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p>
    <w:p w:rsidR="00003828" w:rsidRDefault="00003828" w:rsidP="00133249">
      <w:pPr>
        <w:jc w:val="center"/>
      </w:pPr>
      <w:r>
        <w:t>Live on the Scene</w:t>
      </w:r>
      <w:r w:rsidR="000325FF">
        <w:t>:  6</w:t>
      </w:r>
      <w:r w:rsidR="000325FF" w:rsidRPr="000325FF">
        <w:rPr>
          <w:vertAlign w:val="superscript"/>
        </w:rPr>
        <w:t>th</w:t>
      </w:r>
      <w:r w:rsidR="000325FF">
        <w:t xml:space="preserve"> Grade</w:t>
      </w:r>
    </w:p>
    <w:p w:rsidR="00003828" w:rsidRDefault="00003828" w:rsidP="0073737F">
      <w:pPr>
        <w:jc w:val="center"/>
      </w:pPr>
      <w:r>
        <w:t>Art of Collaboration Project</w:t>
      </w:r>
    </w:p>
    <w:p w:rsidR="00003828" w:rsidRDefault="00003828" w:rsidP="00133249">
      <w:pPr>
        <w:jc w:val="center"/>
      </w:pPr>
      <w:r>
        <w:t>Kristen Hensley</w:t>
      </w:r>
    </w:p>
    <w:p w:rsidR="00003828" w:rsidRDefault="00003828" w:rsidP="00133249">
      <w:pPr>
        <w:jc w:val="center"/>
      </w:pPr>
      <w:r>
        <w:t>July 29, 2009</w:t>
      </w:r>
    </w:p>
    <w:p w:rsidR="00003828" w:rsidRDefault="00003828" w:rsidP="00133249"/>
    <w:p w:rsidR="00003828" w:rsidRDefault="00003828" w:rsidP="00133249"/>
    <w:p w:rsidR="00003828" w:rsidRDefault="00003828" w:rsidP="00133249"/>
    <w:p w:rsidR="00003828" w:rsidRDefault="00003828" w:rsidP="00133249"/>
    <w:p w:rsidR="00003828" w:rsidRDefault="00003828" w:rsidP="00133249"/>
    <w:p w:rsidR="00003828" w:rsidRDefault="00003828" w:rsidP="00133249"/>
    <w:p w:rsidR="00003828" w:rsidRDefault="00003828" w:rsidP="00133249"/>
    <w:p w:rsidR="00003828" w:rsidRDefault="00003828" w:rsidP="00133249"/>
    <w:p w:rsidR="00003828" w:rsidRDefault="00003828" w:rsidP="00133249"/>
    <w:p w:rsidR="00003828" w:rsidRDefault="00003828" w:rsidP="00133249"/>
    <w:p w:rsidR="00003828" w:rsidRDefault="00003828" w:rsidP="00E40296">
      <w:pPr>
        <w:jc w:val="right"/>
      </w:pPr>
    </w:p>
    <w:p w:rsidR="00003828" w:rsidRDefault="00003828" w:rsidP="00E40296">
      <w:pPr>
        <w:jc w:val="center"/>
      </w:pPr>
    </w:p>
    <w:p w:rsidR="00003828" w:rsidRDefault="00003828" w:rsidP="00225213">
      <w:pPr>
        <w:jc w:val="center"/>
        <w:rPr>
          <w:rFonts w:ascii="Times New Roman" w:hAnsi="Times New Roman"/>
          <w:sz w:val="24"/>
          <w:szCs w:val="24"/>
        </w:rPr>
      </w:pPr>
      <w:r>
        <w:rPr>
          <w:rFonts w:ascii="Times New Roman" w:hAnsi="Times New Roman"/>
          <w:sz w:val="24"/>
          <w:szCs w:val="24"/>
        </w:rPr>
        <w:lastRenderedPageBreak/>
        <w:t>Live on the Scene</w:t>
      </w:r>
    </w:p>
    <w:p w:rsidR="00003828" w:rsidRPr="00201D94" w:rsidRDefault="00003828" w:rsidP="00225213">
      <w:pPr>
        <w:rPr>
          <w:rFonts w:ascii="Times New Roman" w:hAnsi="Times New Roman"/>
          <w:sz w:val="20"/>
          <w:szCs w:val="20"/>
        </w:rPr>
      </w:pPr>
      <w:r w:rsidRPr="00A93CE3">
        <w:rPr>
          <w:rFonts w:ascii="Times New Roman" w:hAnsi="Times New Roman"/>
          <w:b/>
          <w:sz w:val="20"/>
          <w:szCs w:val="20"/>
        </w:rPr>
        <w:t>Introduction</w:t>
      </w:r>
      <w:r w:rsidRPr="00201D94">
        <w:rPr>
          <w:rFonts w:ascii="Times New Roman" w:hAnsi="Times New Roman"/>
          <w:sz w:val="20"/>
          <w:szCs w:val="20"/>
        </w:rPr>
        <w:t>:</w:t>
      </w:r>
      <w:r>
        <w:rPr>
          <w:rFonts w:ascii="Times New Roman" w:hAnsi="Times New Roman"/>
          <w:sz w:val="20"/>
          <w:szCs w:val="20"/>
        </w:rPr>
        <w:t xml:space="preserve">  This lesson uses a literature circle type format for students to work in groups and analyze various works of art.  After their evaluation, students will share their findings with their classmates in a newscast format.      </w:t>
      </w:r>
    </w:p>
    <w:p w:rsidR="001D4AA7" w:rsidRDefault="00003828" w:rsidP="00225213">
      <w:pPr>
        <w:rPr>
          <w:rFonts w:ascii="Times New Roman" w:hAnsi="Times New Roman"/>
          <w:sz w:val="20"/>
          <w:szCs w:val="20"/>
        </w:rPr>
      </w:pPr>
      <w:r w:rsidRPr="0059036E">
        <w:rPr>
          <w:rFonts w:ascii="Times New Roman" w:hAnsi="Times New Roman"/>
          <w:b/>
          <w:sz w:val="20"/>
          <w:szCs w:val="20"/>
        </w:rPr>
        <w:t>Grade Level</w:t>
      </w:r>
      <w:r w:rsidRPr="0014518E">
        <w:rPr>
          <w:rFonts w:ascii="Times New Roman" w:hAnsi="Times New Roman"/>
          <w:sz w:val="20"/>
          <w:szCs w:val="20"/>
        </w:rPr>
        <w:t xml:space="preserve">: </w:t>
      </w:r>
      <w:r>
        <w:rPr>
          <w:rFonts w:ascii="Times New Roman" w:hAnsi="Times New Roman"/>
          <w:sz w:val="20"/>
          <w:szCs w:val="20"/>
        </w:rPr>
        <w:t>6</w:t>
      </w:r>
      <w:r w:rsidRPr="00A93CE3">
        <w:rPr>
          <w:rFonts w:ascii="Times New Roman" w:hAnsi="Times New Roman"/>
          <w:sz w:val="20"/>
          <w:szCs w:val="20"/>
          <w:vertAlign w:val="superscript"/>
        </w:rPr>
        <w:t>th</w:t>
      </w:r>
      <w:r>
        <w:rPr>
          <w:rFonts w:ascii="Times New Roman" w:hAnsi="Times New Roman"/>
          <w:sz w:val="20"/>
          <w:szCs w:val="20"/>
        </w:rPr>
        <w:t xml:space="preserve"> Grade  </w:t>
      </w:r>
    </w:p>
    <w:p w:rsidR="00003828" w:rsidRPr="00D73A98" w:rsidRDefault="00003828" w:rsidP="00225213">
      <w:pPr>
        <w:rPr>
          <w:rFonts w:ascii="Times New Roman" w:hAnsi="Times New Roman"/>
          <w:sz w:val="20"/>
          <w:szCs w:val="20"/>
        </w:rPr>
      </w:pPr>
      <w:r>
        <w:rPr>
          <w:rFonts w:ascii="Times New Roman" w:hAnsi="Times New Roman"/>
          <w:b/>
          <w:sz w:val="20"/>
          <w:szCs w:val="20"/>
        </w:rPr>
        <w:t xml:space="preserve">Subject Areas:  </w:t>
      </w:r>
      <w:r>
        <w:rPr>
          <w:rFonts w:ascii="Times New Roman" w:hAnsi="Times New Roman"/>
          <w:sz w:val="20"/>
          <w:szCs w:val="20"/>
        </w:rPr>
        <w:t>Science, Language Arts, Social Studies, and Visual Arts.</w:t>
      </w:r>
    </w:p>
    <w:p w:rsidR="00003828" w:rsidRPr="00A156A1" w:rsidRDefault="00003828" w:rsidP="00141DA8">
      <w:pPr>
        <w:spacing w:line="240" w:lineRule="auto"/>
        <w:rPr>
          <w:rFonts w:ascii="Times New Roman" w:hAnsi="Times New Roman"/>
          <w:sz w:val="20"/>
          <w:szCs w:val="20"/>
        </w:rPr>
      </w:pPr>
      <w:r>
        <w:rPr>
          <w:rFonts w:ascii="Times New Roman" w:hAnsi="Times New Roman"/>
          <w:b/>
          <w:sz w:val="20"/>
          <w:szCs w:val="20"/>
        </w:rPr>
        <w:t xml:space="preserve">Learning Outcomes:  </w:t>
      </w:r>
      <w:r w:rsidRPr="00A156A1">
        <w:rPr>
          <w:rFonts w:ascii="Times New Roman" w:hAnsi="Times New Roman"/>
          <w:sz w:val="20"/>
          <w:szCs w:val="20"/>
        </w:rPr>
        <w:t xml:space="preserve">After this lesson students will be able to </w:t>
      </w:r>
      <w:r w:rsidR="00A156A1" w:rsidRPr="00A156A1">
        <w:rPr>
          <w:rFonts w:ascii="Times New Roman" w:hAnsi="Times New Roman"/>
          <w:sz w:val="20"/>
          <w:szCs w:val="20"/>
        </w:rPr>
        <w:t xml:space="preserve">view a work of art and determine scientific phenomena and demonstrate an understanding of historical and cultural influences as evidenced by their role play of a news scene.  </w:t>
      </w:r>
    </w:p>
    <w:p w:rsidR="00003828" w:rsidRDefault="00003828" w:rsidP="00141DA8">
      <w:pPr>
        <w:spacing w:line="240" w:lineRule="auto"/>
        <w:rPr>
          <w:rFonts w:ascii="Times New Roman" w:hAnsi="Times New Roman"/>
          <w:b/>
          <w:sz w:val="20"/>
          <w:szCs w:val="20"/>
        </w:rPr>
      </w:pPr>
      <w:r>
        <w:rPr>
          <w:rFonts w:ascii="Times New Roman" w:hAnsi="Times New Roman"/>
          <w:b/>
          <w:sz w:val="20"/>
          <w:szCs w:val="20"/>
        </w:rPr>
        <w:t>Curriculum Alignment:</w:t>
      </w:r>
    </w:p>
    <w:p w:rsidR="00003828" w:rsidRDefault="00003828" w:rsidP="00A93CE3">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6</w:t>
      </w:r>
      <w:r w:rsidRPr="00141DA8">
        <w:rPr>
          <w:rFonts w:ascii="Times New Roman" w:hAnsi="Times New Roman"/>
          <w:sz w:val="20"/>
          <w:szCs w:val="20"/>
          <w:vertAlign w:val="superscript"/>
        </w:rPr>
        <w:t>th</w:t>
      </w:r>
      <w:r>
        <w:rPr>
          <w:rFonts w:ascii="Times New Roman" w:hAnsi="Times New Roman"/>
          <w:sz w:val="20"/>
          <w:szCs w:val="20"/>
        </w:rPr>
        <w:t xml:space="preserve"> Grade</w:t>
      </w:r>
      <w:r w:rsidR="00274469">
        <w:rPr>
          <w:rFonts w:ascii="Times New Roman" w:hAnsi="Times New Roman"/>
          <w:sz w:val="20"/>
          <w:szCs w:val="20"/>
        </w:rPr>
        <w:t xml:space="preserve"> North Carolina Standard Course of Study</w:t>
      </w:r>
      <w:r>
        <w:rPr>
          <w:rFonts w:ascii="Times New Roman" w:hAnsi="Times New Roman"/>
          <w:sz w:val="20"/>
          <w:szCs w:val="20"/>
        </w:rPr>
        <w:t>:</w:t>
      </w:r>
      <w:r w:rsidR="000325FF">
        <w:rPr>
          <w:rFonts w:ascii="Times New Roman" w:hAnsi="Times New Roman"/>
          <w:sz w:val="20"/>
          <w:szCs w:val="20"/>
        </w:rPr>
        <w:t xml:space="preserve">  </w:t>
      </w:r>
    </w:p>
    <w:p w:rsidR="00003828" w:rsidRDefault="00003828" w:rsidP="00A93CE3">
      <w:pPr>
        <w:spacing w:line="240" w:lineRule="auto"/>
        <w:ind w:left="720" w:firstLine="720"/>
        <w:rPr>
          <w:rFonts w:ascii="Times New Roman" w:hAnsi="Times New Roman"/>
          <w:sz w:val="20"/>
          <w:szCs w:val="20"/>
        </w:rPr>
      </w:pPr>
      <w:r w:rsidRPr="00A93CE3">
        <w:rPr>
          <w:rFonts w:ascii="Times New Roman" w:hAnsi="Times New Roman"/>
          <w:b/>
          <w:sz w:val="20"/>
          <w:szCs w:val="20"/>
        </w:rPr>
        <w:t xml:space="preserve"> Science</w:t>
      </w:r>
      <w:r>
        <w:rPr>
          <w:rFonts w:ascii="Times New Roman" w:hAnsi="Times New Roman"/>
          <w:sz w:val="20"/>
          <w:szCs w:val="20"/>
        </w:rPr>
        <w:t xml:space="preserve">: </w:t>
      </w:r>
      <w:r w:rsidR="000325FF" w:rsidRPr="000325FF">
        <w:rPr>
          <w:rFonts w:ascii="Times New Roman" w:hAnsi="Times New Roman"/>
          <w:b/>
          <w:sz w:val="20"/>
          <w:szCs w:val="20"/>
        </w:rPr>
        <w:t>2004</w:t>
      </w:r>
    </w:p>
    <w:p w:rsidR="00003828" w:rsidRDefault="00003828" w:rsidP="000325FF">
      <w:pPr>
        <w:spacing w:after="0" w:line="240" w:lineRule="auto"/>
        <w:ind w:left="2160"/>
        <w:rPr>
          <w:rFonts w:ascii="Times New Roman" w:hAnsi="Times New Roman"/>
          <w:sz w:val="20"/>
          <w:szCs w:val="20"/>
        </w:rPr>
      </w:pPr>
      <w:r>
        <w:rPr>
          <w:rFonts w:ascii="Times New Roman" w:hAnsi="Times New Roman"/>
          <w:sz w:val="20"/>
          <w:szCs w:val="20"/>
        </w:rPr>
        <w:t>Goal 1, Objective 5</w:t>
      </w:r>
      <w:r w:rsidR="000325FF">
        <w:rPr>
          <w:rFonts w:ascii="Times New Roman" w:hAnsi="Times New Roman"/>
          <w:sz w:val="20"/>
          <w:szCs w:val="20"/>
        </w:rPr>
        <w:t xml:space="preserve">:  Analyze evidence to:  explain observations; make inferences and predictions; develop the relationship between evidence and explanation.  </w:t>
      </w:r>
    </w:p>
    <w:p w:rsidR="000325FF" w:rsidRDefault="000325FF" w:rsidP="000325FF">
      <w:pPr>
        <w:spacing w:after="0" w:line="240" w:lineRule="auto"/>
        <w:ind w:left="1440" w:firstLine="720"/>
        <w:rPr>
          <w:rFonts w:ascii="Times New Roman" w:hAnsi="Times New Roman"/>
          <w:sz w:val="20"/>
          <w:szCs w:val="20"/>
        </w:rPr>
      </w:pPr>
    </w:p>
    <w:p w:rsidR="000325FF" w:rsidRDefault="00003828" w:rsidP="000325FF">
      <w:pPr>
        <w:spacing w:after="0" w:line="240" w:lineRule="auto"/>
        <w:ind w:left="2160" w:firstLine="30"/>
        <w:rPr>
          <w:rFonts w:ascii="Times New Roman" w:hAnsi="Times New Roman"/>
          <w:sz w:val="20"/>
          <w:szCs w:val="20"/>
        </w:rPr>
      </w:pPr>
      <w:r>
        <w:rPr>
          <w:rFonts w:ascii="Times New Roman" w:hAnsi="Times New Roman"/>
          <w:sz w:val="20"/>
          <w:szCs w:val="20"/>
        </w:rPr>
        <w:t>Goal 1, Objective 8</w:t>
      </w:r>
      <w:r w:rsidR="000325FF">
        <w:rPr>
          <w:rFonts w:ascii="Times New Roman" w:hAnsi="Times New Roman"/>
          <w:sz w:val="20"/>
          <w:szCs w:val="20"/>
        </w:rPr>
        <w:t xml:space="preserve">:  Use oral and written language to:  communicate findings; defend conclusions of scientific investigations.  </w:t>
      </w:r>
    </w:p>
    <w:p w:rsidR="000325FF" w:rsidRDefault="000325FF" w:rsidP="000325FF">
      <w:pPr>
        <w:spacing w:after="0" w:line="240" w:lineRule="auto"/>
        <w:rPr>
          <w:rFonts w:ascii="Times New Roman" w:hAnsi="Times New Roman"/>
          <w:sz w:val="20"/>
          <w:szCs w:val="20"/>
        </w:rPr>
      </w:pPr>
    </w:p>
    <w:p w:rsidR="00003828" w:rsidRDefault="00003828" w:rsidP="000325FF">
      <w:pPr>
        <w:spacing w:after="0" w:line="240" w:lineRule="auto"/>
        <w:ind w:left="2160" w:firstLine="30"/>
        <w:rPr>
          <w:rFonts w:ascii="Times New Roman" w:hAnsi="Times New Roman"/>
          <w:sz w:val="20"/>
          <w:szCs w:val="20"/>
        </w:rPr>
      </w:pPr>
      <w:r>
        <w:rPr>
          <w:rFonts w:ascii="Times New Roman" w:hAnsi="Times New Roman"/>
          <w:sz w:val="20"/>
          <w:szCs w:val="20"/>
        </w:rPr>
        <w:t>Goal 1, Objective 9</w:t>
      </w:r>
      <w:r w:rsidR="000325FF">
        <w:rPr>
          <w:rFonts w:ascii="Times New Roman" w:hAnsi="Times New Roman"/>
          <w:sz w:val="20"/>
          <w:szCs w:val="20"/>
        </w:rPr>
        <w:t xml:space="preserve">:  Use technologies and information systems to:  research; gather and analyze data; visualize data; disseminate findings to others.  </w:t>
      </w:r>
    </w:p>
    <w:p w:rsidR="000325FF" w:rsidRDefault="000325FF" w:rsidP="000325FF">
      <w:pPr>
        <w:spacing w:after="0" w:line="240" w:lineRule="auto"/>
        <w:rPr>
          <w:rFonts w:ascii="Times New Roman" w:hAnsi="Times New Roman"/>
          <w:sz w:val="20"/>
          <w:szCs w:val="20"/>
        </w:rPr>
      </w:pPr>
    </w:p>
    <w:p w:rsidR="00003828" w:rsidRDefault="00003828" w:rsidP="00141DA8">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*Can connect to other goals depending on works of art chosen for evaluation*</w:t>
      </w:r>
    </w:p>
    <w:p w:rsidR="00003828" w:rsidRDefault="00003828" w:rsidP="00141DA8">
      <w:pPr>
        <w:spacing w:line="240" w:lineRule="auto"/>
        <w:rPr>
          <w:rFonts w:ascii="Times New Roman" w:hAnsi="Times New Roman"/>
          <w:b/>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b/>
          <w:sz w:val="20"/>
          <w:szCs w:val="20"/>
        </w:rPr>
        <w:t>Language Arts:</w:t>
      </w:r>
      <w:r w:rsidR="000325FF">
        <w:rPr>
          <w:rFonts w:ascii="Times New Roman" w:hAnsi="Times New Roman"/>
          <w:b/>
          <w:sz w:val="20"/>
          <w:szCs w:val="20"/>
        </w:rPr>
        <w:t xml:space="preserve">  2004</w:t>
      </w:r>
    </w:p>
    <w:p w:rsidR="00FC167B" w:rsidRPr="00FC167B" w:rsidRDefault="00003828" w:rsidP="00FC167B">
      <w:pPr>
        <w:spacing w:after="0" w:line="240" w:lineRule="auto"/>
        <w:rPr>
          <w:rFonts w:ascii="Times New Roman" w:eastAsia="Times New Roman" w:hAnsi="Times New Roman"/>
          <w:sz w:val="20"/>
          <w:szCs w:val="20"/>
        </w:rPr>
      </w:pP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sz w:val="20"/>
          <w:szCs w:val="20"/>
        </w:rPr>
        <w:t>Goal 1, Objective 2</w:t>
      </w:r>
      <w:r w:rsidR="00FC167B">
        <w:rPr>
          <w:rFonts w:ascii="Times New Roman" w:hAnsi="Times New Roman"/>
          <w:sz w:val="20"/>
          <w:szCs w:val="20"/>
        </w:rPr>
        <w:t xml:space="preserve">:  </w:t>
      </w:r>
      <w:r w:rsidR="00FC167B" w:rsidRPr="00FC167B">
        <w:rPr>
          <w:rFonts w:ascii="Times New Roman" w:eastAsia="Times New Roman" w:hAnsi="Times New Roman"/>
          <w:sz w:val="20"/>
          <w:szCs w:val="20"/>
        </w:rPr>
        <w:t>Explore expressive materials that are read, heard, and/or viewed by:</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monitoring</w:t>
      </w:r>
      <w:proofErr w:type="gramEnd"/>
      <w:r w:rsidRPr="00FC167B">
        <w:rPr>
          <w:rFonts w:ascii="Times New Roman" w:eastAsia="Times New Roman" w:hAnsi="Times New Roman"/>
          <w:sz w:val="20"/>
          <w:szCs w:val="20"/>
        </w:rPr>
        <w:t xml:space="preserve"> comprehension for understanding of what is read, heard and/or viewed.</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analyzing</w:t>
      </w:r>
      <w:proofErr w:type="gramEnd"/>
      <w:r w:rsidRPr="00FC167B">
        <w:rPr>
          <w:rFonts w:ascii="Times New Roman" w:eastAsia="Times New Roman" w:hAnsi="Times New Roman"/>
          <w:sz w:val="20"/>
          <w:szCs w:val="20"/>
        </w:rPr>
        <w:t xml:space="preserve"> the characteristics of expressive works.</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determining</w:t>
      </w:r>
      <w:proofErr w:type="gramEnd"/>
      <w:r w:rsidRPr="00FC167B">
        <w:rPr>
          <w:rFonts w:ascii="Times New Roman" w:eastAsia="Times New Roman" w:hAnsi="Times New Roman"/>
          <w:sz w:val="20"/>
          <w:szCs w:val="20"/>
        </w:rPr>
        <w:t xml:space="preserve"> the effect of literary devices and/or strategies on the reader/viewer/listener.</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making</w:t>
      </w:r>
      <w:proofErr w:type="gramEnd"/>
      <w:r w:rsidRPr="00FC167B">
        <w:rPr>
          <w:rFonts w:ascii="Times New Roman" w:eastAsia="Times New Roman" w:hAnsi="Times New Roman"/>
          <w:sz w:val="20"/>
          <w:szCs w:val="20"/>
        </w:rPr>
        <w:t xml:space="preserve"> connections between works, self and related topics.</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comparing</w:t>
      </w:r>
      <w:proofErr w:type="gramEnd"/>
      <w:r w:rsidRPr="00FC167B">
        <w:rPr>
          <w:rFonts w:ascii="Times New Roman" w:eastAsia="Times New Roman" w:hAnsi="Times New Roman"/>
          <w:sz w:val="20"/>
          <w:szCs w:val="20"/>
        </w:rPr>
        <w:t xml:space="preserve"> and/or contrasting information.</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drawing</w:t>
      </w:r>
      <w:proofErr w:type="gramEnd"/>
      <w:r w:rsidRPr="00FC167B">
        <w:rPr>
          <w:rFonts w:ascii="Times New Roman" w:eastAsia="Times New Roman" w:hAnsi="Times New Roman"/>
          <w:sz w:val="20"/>
          <w:szCs w:val="20"/>
        </w:rPr>
        <w:t xml:space="preserve"> inferences and/or conclusions.</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determining</w:t>
      </w:r>
      <w:proofErr w:type="gramEnd"/>
      <w:r w:rsidRPr="00FC167B">
        <w:rPr>
          <w:rFonts w:ascii="Times New Roman" w:eastAsia="Times New Roman" w:hAnsi="Times New Roman"/>
          <w:sz w:val="20"/>
          <w:szCs w:val="20"/>
        </w:rPr>
        <w:t xml:space="preserve"> the main idea and/or significance of events.</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generating</w:t>
      </w:r>
      <w:proofErr w:type="gramEnd"/>
      <w:r w:rsidRPr="00FC167B">
        <w:rPr>
          <w:rFonts w:ascii="Times New Roman" w:eastAsia="Times New Roman" w:hAnsi="Times New Roman"/>
          <w:sz w:val="20"/>
          <w:szCs w:val="20"/>
        </w:rPr>
        <w:t xml:space="preserve"> a learning log or journal.</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creating</w:t>
      </w:r>
      <w:proofErr w:type="gramEnd"/>
      <w:r w:rsidRPr="00FC167B">
        <w:rPr>
          <w:rFonts w:ascii="Times New Roman" w:eastAsia="Times New Roman" w:hAnsi="Times New Roman"/>
          <w:sz w:val="20"/>
          <w:szCs w:val="20"/>
        </w:rPr>
        <w:t xml:space="preserve"> an artistic interpretation that connects self to the work.</w:t>
      </w:r>
    </w:p>
    <w:p w:rsidR="00FC167B" w:rsidRPr="00FC167B" w:rsidRDefault="00FC167B" w:rsidP="00FC167B">
      <w:pPr>
        <w:numPr>
          <w:ilvl w:val="0"/>
          <w:numId w:val="15"/>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discussing</w:t>
      </w:r>
      <w:proofErr w:type="gramEnd"/>
      <w:r w:rsidRPr="00FC167B">
        <w:rPr>
          <w:rFonts w:ascii="Times New Roman" w:eastAsia="Times New Roman" w:hAnsi="Times New Roman"/>
          <w:sz w:val="20"/>
          <w:szCs w:val="20"/>
        </w:rPr>
        <w:t xml:space="preserve"> print and non-print expressive works formally and informally.</w:t>
      </w:r>
    </w:p>
    <w:p w:rsidR="00FC167B" w:rsidRPr="00FC167B" w:rsidRDefault="00003828" w:rsidP="00FC167B">
      <w:pPr>
        <w:spacing w:after="0" w:line="240" w:lineRule="auto"/>
        <w:rPr>
          <w:rFonts w:ascii="Times New Roman" w:eastAsia="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Goal 1, Objective 3</w:t>
      </w:r>
      <w:r w:rsidR="00FC167B">
        <w:rPr>
          <w:rFonts w:ascii="Times New Roman" w:hAnsi="Times New Roman"/>
          <w:sz w:val="20"/>
          <w:szCs w:val="20"/>
        </w:rPr>
        <w:t xml:space="preserve">:  </w:t>
      </w:r>
      <w:r w:rsidR="00FC167B" w:rsidRPr="00FC167B">
        <w:rPr>
          <w:rFonts w:ascii="Times New Roman" w:eastAsia="Times New Roman" w:hAnsi="Times New Roman"/>
          <w:sz w:val="20"/>
          <w:szCs w:val="20"/>
        </w:rPr>
        <w:t>Interact appropriately in group settings by:</w:t>
      </w:r>
    </w:p>
    <w:p w:rsidR="00FC167B" w:rsidRPr="00FC167B" w:rsidRDefault="00FC167B" w:rsidP="00FC167B">
      <w:pPr>
        <w:numPr>
          <w:ilvl w:val="0"/>
          <w:numId w:val="16"/>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listening</w:t>
      </w:r>
      <w:proofErr w:type="gramEnd"/>
      <w:r w:rsidRPr="00FC167B">
        <w:rPr>
          <w:rFonts w:ascii="Times New Roman" w:eastAsia="Times New Roman" w:hAnsi="Times New Roman"/>
          <w:sz w:val="20"/>
          <w:szCs w:val="20"/>
        </w:rPr>
        <w:t xml:space="preserve"> attentively.</w:t>
      </w:r>
    </w:p>
    <w:p w:rsidR="00FC167B" w:rsidRPr="00FC167B" w:rsidRDefault="00FC167B" w:rsidP="00FC167B">
      <w:pPr>
        <w:numPr>
          <w:ilvl w:val="0"/>
          <w:numId w:val="16"/>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showing</w:t>
      </w:r>
      <w:proofErr w:type="gramEnd"/>
      <w:r w:rsidRPr="00FC167B">
        <w:rPr>
          <w:rFonts w:ascii="Times New Roman" w:eastAsia="Times New Roman" w:hAnsi="Times New Roman"/>
          <w:sz w:val="20"/>
          <w:szCs w:val="20"/>
        </w:rPr>
        <w:t xml:space="preserve"> empathy.</w:t>
      </w:r>
    </w:p>
    <w:p w:rsidR="00FC167B" w:rsidRPr="00FC167B" w:rsidRDefault="00FC167B" w:rsidP="00FC167B">
      <w:pPr>
        <w:numPr>
          <w:ilvl w:val="0"/>
          <w:numId w:val="16"/>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contributing</w:t>
      </w:r>
      <w:proofErr w:type="gramEnd"/>
      <w:r w:rsidRPr="00FC167B">
        <w:rPr>
          <w:rFonts w:ascii="Times New Roman" w:eastAsia="Times New Roman" w:hAnsi="Times New Roman"/>
          <w:sz w:val="20"/>
          <w:szCs w:val="20"/>
        </w:rPr>
        <w:t xml:space="preserve"> relevant comments connecting personal experiences to content.</w:t>
      </w:r>
    </w:p>
    <w:p w:rsidR="00FC167B" w:rsidRPr="00FC167B" w:rsidRDefault="00FC167B" w:rsidP="00FC167B">
      <w:pPr>
        <w:numPr>
          <w:ilvl w:val="0"/>
          <w:numId w:val="16"/>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monitoring</w:t>
      </w:r>
      <w:proofErr w:type="gramEnd"/>
      <w:r w:rsidRPr="00FC167B">
        <w:rPr>
          <w:rFonts w:ascii="Times New Roman" w:eastAsia="Times New Roman" w:hAnsi="Times New Roman"/>
          <w:sz w:val="20"/>
          <w:szCs w:val="20"/>
        </w:rPr>
        <w:t xml:space="preserve"> own understanding of the discussion and seeking clarification as needed.</w:t>
      </w:r>
    </w:p>
    <w:p w:rsidR="00FC167B" w:rsidRPr="00FC167B" w:rsidRDefault="00FC167B" w:rsidP="00FC167B">
      <w:pPr>
        <w:spacing w:after="0" w:line="240" w:lineRule="auto"/>
        <w:ind w:left="2160"/>
        <w:rPr>
          <w:rFonts w:ascii="Times New Roman" w:eastAsia="Times New Roman" w:hAnsi="Times New Roman"/>
          <w:sz w:val="20"/>
          <w:szCs w:val="20"/>
        </w:rPr>
      </w:pPr>
      <w:r>
        <w:rPr>
          <w:rFonts w:ascii="Times New Roman" w:hAnsi="Times New Roman"/>
          <w:sz w:val="20"/>
          <w:szCs w:val="20"/>
        </w:rPr>
        <w:lastRenderedPageBreak/>
        <w:t>Goal 2, Objective</w:t>
      </w:r>
      <w:r w:rsidR="00003828">
        <w:rPr>
          <w:rFonts w:ascii="Times New Roman" w:hAnsi="Times New Roman"/>
          <w:sz w:val="20"/>
          <w:szCs w:val="20"/>
        </w:rPr>
        <w:t>1</w:t>
      </w:r>
      <w:r>
        <w:rPr>
          <w:rFonts w:ascii="Times New Roman" w:hAnsi="Times New Roman"/>
          <w:sz w:val="20"/>
          <w:szCs w:val="20"/>
        </w:rPr>
        <w:t xml:space="preserve">:  </w:t>
      </w:r>
      <w:r w:rsidRPr="00FC167B">
        <w:rPr>
          <w:rFonts w:ascii="Times New Roman" w:eastAsia="Times New Roman" w:hAnsi="Times New Roman"/>
          <w:sz w:val="20"/>
          <w:szCs w:val="20"/>
        </w:rPr>
        <w:t>Explore informational materials that are read, heard, and/or viewed by:</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monitoring</w:t>
      </w:r>
      <w:proofErr w:type="gramEnd"/>
      <w:r w:rsidRPr="00FC167B">
        <w:rPr>
          <w:rFonts w:ascii="Times New Roman" w:eastAsia="Times New Roman" w:hAnsi="Times New Roman"/>
          <w:sz w:val="20"/>
          <w:szCs w:val="20"/>
        </w:rPr>
        <w:t xml:space="preserve"> comprehension for understanding of what is read, heard and/or viewed.</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studying</w:t>
      </w:r>
      <w:proofErr w:type="gramEnd"/>
      <w:r w:rsidRPr="00FC167B">
        <w:rPr>
          <w:rFonts w:ascii="Times New Roman" w:eastAsia="Times New Roman" w:hAnsi="Times New Roman"/>
          <w:sz w:val="20"/>
          <w:szCs w:val="20"/>
        </w:rPr>
        <w:t xml:space="preserve"> the characteristics of informational works.</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restating</w:t>
      </w:r>
      <w:proofErr w:type="gramEnd"/>
      <w:r w:rsidRPr="00FC167B">
        <w:rPr>
          <w:rFonts w:ascii="Times New Roman" w:eastAsia="Times New Roman" w:hAnsi="Times New Roman"/>
          <w:sz w:val="20"/>
          <w:szCs w:val="20"/>
        </w:rPr>
        <w:t xml:space="preserve"> and summarizing information.</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determining</w:t>
      </w:r>
      <w:proofErr w:type="gramEnd"/>
      <w:r w:rsidRPr="00FC167B">
        <w:rPr>
          <w:rFonts w:ascii="Times New Roman" w:eastAsia="Times New Roman" w:hAnsi="Times New Roman"/>
          <w:sz w:val="20"/>
          <w:szCs w:val="20"/>
        </w:rPr>
        <w:t xml:space="preserve"> the importance and accuracy of information.</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making</w:t>
      </w:r>
      <w:proofErr w:type="gramEnd"/>
      <w:r w:rsidRPr="00FC167B">
        <w:rPr>
          <w:rFonts w:ascii="Times New Roman" w:eastAsia="Times New Roman" w:hAnsi="Times New Roman"/>
          <w:sz w:val="20"/>
          <w:szCs w:val="20"/>
        </w:rPr>
        <w:t xml:space="preserve"> connections between works, self and related topics/information.</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comparing</w:t>
      </w:r>
      <w:proofErr w:type="gramEnd"/>
      <w:r w:rsidRPr="00FC167B">
        <w:rPr>
          <w:rFonts w:ascii="Times New Roman" w:eastAsia="Times New Roman" w:hAnsi="Times New Roman"/>
          <w:sz w:val="20"/>
          <w:szCs w:val="20"/>
        </w:rPr>
        <w:t xml:space="preserve"> and/or contrasting information.</w:t>
      </w:r>
    </w:p>
    <w:p w:rsidR="00FC167B" w:rsidRP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drawing</w:t>
      </w:r>
      <w:proofErr w:type="gramEnd"/>
      <w:r w:rsidRPr="00FC167B">
        <w:rPr>
          <w:rFonts w:ascii="Times New Roman" w:eastAsia="Times New Roman" w:hAnsi="Times New Roman"/>
          <w:sz w:val="20"/>
          <w:szCs w:val="20"/>
        </w:rPr>
        <w:t xml:space="preserve"> inferences and/or conclusions.</w:t>
      </w:r>
    </w:p>
    <w:p w:rsidR="00FC167B" w:rsidRDefault="00FC167B" w:rsidP="00FC167B">
      <w:pPr>
        <w:numPr>
          <w:ilvl w:val="0"/>
          <w:numId w:val="17"/>
        </w:numPr>
        <w:spacing w:before="100" w:beforeAutospacing="1" w:after="100" w:afterAutospacing="1" w:line="240" w:lineRule="auto"/>
        <w:rPr>
          <w:rFonts w:ascii="Times New Roman" w:eastAsia="Times New Roman" w:hAnsi="Times New Roman"/>
          <w:sz w:val="20"/>
          <w:szCs w:val="20"/>
        </w:rPr>
      </w:pPr>
      <w:proofErr w:type="gramStart"/>
      <w:r w:rsidRPr="00FC167B">
        <w:rPr>
          <w:rFonts w:ascii="Times New Roman" w:eastAsia="Times New Roman" w:hAnsi="Times New Roman"/>
          <w:sz w:val="20"/>
          <w:szCs w:val="20"/>
        </w:rPr>
        <w:t>generating</w:t>
      </w:r>
      <w:proofErr w:type="gramEnd"/>
      <w:r w:rsidRPr="00FC167B">
        <w:rPr>
          <w:rFonts w:ascii="Times New Roman" w:eastAsia="Times New Roman" w:hAnsi="Times New Roman"/>
          <w:sz w:val="20"/>
          <w:szCs w:val="20"/>
        </w:rPr>
        <w:t xml:space="preserve"> questions.</w:t>
      </w:r>
    </w:p>
    <w:p w:rsidR="00FC167B" w:rsidRPr="00274469" w:rsidRDefault="00FC167B" w:rsidP="00274469">
      <w:pPr>
        <w:spacing w:after="0" w:line="240" w:lineRule="auto"/>
        <w:ind w:left="2160"/>
        <w:rPr>
          <w:rFonts w:ascii="Times New Roman" w:eastAsia="Times New Roman" w:hAnsi="Times New Roman"/>
          <w:sz w:val="20"/>
          <w:szCs w:val="20"/>
        </w:rPr>
      </w:pPr>
      <w:r>
        <w:rPr>
          <w:rFonts w:ascii="Times New Roman" w:eastAsia="Times New Roman" w:hAnsi="Times New Roman"/>
          <w:sz w:val="20"/>
          <w:szCs w:val="20"/>
        </w:rPr>
        <w:t xml:space="preserve">Goal 2, Objective 2:  </w:t>
      </w:r>
      <w:r w:rsidRPr="00274469">
        <w:rPr>
          <w:rFonts w:ascii="Times New Roman" w:eastAsia="Times New Roman" w:hAnsi="Times New Roman"/>
          <w:sz w:val="20"/>
          <w:szCs w:val="20"/>
        </w:rPr>
        <w:t>Use multiple sources of print and non-print information in designing and developing informational materials (such as brochures, newsletters, and infomercials) through:</w:t>
      </w:r>
    </w:p>
    <w:p w:rsidR="00FC167B" w:rsidRPr="00274469" w:rsidRDefault="00FC167B" w:rsidP="00FC167B">
      <w:pPr>
        <w:numPr>
          <w:ilvl w:val="0"/>
          <w:numId w:val="18"/>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exploring</w:t>
      </w:r>
      <w:proofErr w:type="gramEnd"/>
      <w:r w:rsidRPr="00274469">
        <w:rPr>
          <w:rFonts w:ascii="Times New Roman" w:eastAsia="Times New Roman" w:hAnsi="Times New Roman"/>
          <w:sz w:val="20"/>
          <w:szCs w:val="20"/>
        </w:rPr>
        <w:t xml:space="preserve"> a variety of sources from which information may be attained (e.g., books, Internet, electronic databases, CD-ROM).</w:t>
      </w:r>
    </w:p>
    <w:p w:rsidR="00FC167B" w:rsidRDefault="00FC167B" w:rsidP="00FC167B">
      <w:pPr>
        <w:numPr>
          <w:ilvl w:val="0"/>
          <w:numId w:val="18"/>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distinguishing</w:t>
      </w:r>
      <w:proofErr w:type="gramEnd"/>
      <w:r w:rsidRPr="00274469">
        <w:rPr>
          <w:rFonts w:ascii="Times New Roman" w:eastAsia="Times New Roman" w:hAnsi="Times New Roman"/>
          <w:sz w:val="20"/>
          <w:szCs w:val="20"/>
        </w:rPr>
        <w:t xml:space="preserve"> between primary and secondary sources.</w:t>
      </w:r>
    </w:p>
    <w:p w:rsidR="00274469" w:rsidRDefault="00274469" w:rsidP="00FC167B">
      <w:pPr>
        <w:numPr>
          <w:ilvl w:val="0"/>
          <w:numId w:val="18"/>
        </w:numPr>
        <w:spacing w:before="100" w:beforeAutospacing="1" w:after="100" w:afterAutospacing="1" w:line="240" w:lineRule="auto"/>
        <w:rPr>
          <w:rFonts w:ascii="Times New Roman" w:eastAsia="Times New Roman" w:hAnsi="Times New Roman"/>
          <w:sz w:val="20"/>
          <w:szCs w:val="20"/>
        </w:rPr>
      </w:pPr>
      <w:r>
        <w:rPr>
          <w:rFonts w:ascii="Times New Roman" w:eastAsia="Times New Roman" w:hAnsi="Times New Roman"/>
          <w:sz w:val="20"/>
          <w:szCs w:val="20"/>
        </w:rPr>
        <w:t>Analyzing the effects of the presentation and/or the accuracy of information.</w:t>
      </w:r>
    </w:p>
    <w:p w:rsidR="00274469" w:rsidRPr="00274469" w:rsidRDefault="00003828" w:rsidP="00274469">
      <w:pPr>
        <w:spacing w:after="0" w:line="240" w:lineRule="auto"/>
        <w:rPr>
          <w:rFonts w:ascii="Times New Roman" w:eastAsia="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Goal 4, </w:t>
      </w:r>
      <w:r w:rsidR="00274469">
        <w:rPr>
          <w:rFonts w:ascii="Times New Roman" w:hAnsi="Times New Roman"/>
          <w:sz w:val="20"/>
          <w:szCs w:val="20"/>
        </w:rPr>
        <w:t xml:space="preserve">Objective 1:  </w:t>
      </w:r>
      <w:r w:rsidR="00274469" w:rsidRPr="00274469">
        <w:rPr>
          <w:rFonts w:ascii="Times New Roman" w:eastAsia="Times New Roman" w:hAnsi="Times New Roman"/>
          <w:sz w:val="20"/>
          <w:szCs w:val="20"/>
        </w:rPr>
        <w:t>Determine the purpose of the author or creator by:</w:t>
      </w:r>
    </w:p>
    <w:p w:rsidR="00274469" w:rsidRPr="00274469" w:rsidRDefault="00274469" w:rsidP="00274469">
      <w:pPr>
        <w:numPr>
          <w:ilvl w:val="0"/>
          <w:numId w:val="19"/>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monitoring</w:t>
      </w:r>
      <w:proofErr w:type="gramEnd"/>
      <w:r w:rsidRPr="00274469">
        <w:rPr>
          <w:rFonts w:ascii="Times New Roman" w:eastAsia="Times New Roman" w:hAnsi="Times New Roman"/>
          <w:sz w:val="20"/>
          <w:szCs w:val="20"/>
        </w:rPr>
        <w:t xml:space="preserve"> comprehension for understanding of what is read, heard and/or viewed.</w:t>
      </w:r>
    </w:p>
    <w:p w:rsidR="00274469" w:rsidRPr="00274469" w:rsidRDefault="00274469" w:rsidP="00274469">
      <w:pPr>
        <w:numPr>
          <w:ilvl w:val="0"/>
          <w:numId w:val="19"/>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exploring</w:t>
      </w:r>
      <w:proofErr w:type="gramEnd"/>
      <w:r w:rsidRPr="00274469">
        <w:rPr>
          <w:rFonts w:ascii="Times New Roman" w:eastAsia="Times New Roman" w:hAnsi="Times New Roman"/>
          <w:sz w:val="20"/>
          <w:szCs w:val="20"/>
        </w:rPr>
        <w:t xml:space="preserve"> any bias, apparent or hidden messages, emotional factors, and/or propaganda techniques.</w:t>
      </w:r>
    </w:p>
    <w:p w:rsidR="00274469" w:rsidRPr="00274469" w:rsidRDefault="00274469" w:rsidP="00274469">
      <w:pPr>
        <w:numPr>
          <w:ilvl w:val="0"/>
          <w:numId w:val="19"/>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identifying</w:t>
      </w:r>
      <w:proofErr w:type="gramEnd"/>
      <w:r w:rsidRPr="00274469">
        <w:rPr>
          <w:rFonts w:ascii="Times New Roman" w:eastAsia="Times New Roman" w:hAnsi="Times New Roman"/>
          <w:sz w:val="20"/>
          <w:szCs w:val="20"/>
        </w:rPr>
        <w:t xml:space="preserve"> and exploring the underlying assumptions of the author/creator.</w:t>
      </w:r>
    </w:p>
    <w:p w:rsidR="00274469" w:rsidRDefault="00274469" w:rsidP="00274469">
      <w:pPr>
        <w:numPr>
          <w:ilvl w:val="0"/>
          <w:numId w:val="19"/>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analyzing</w:t>
      </w:r>
      <w:proofErr w:type="gramEnd"/>
      <w:r w:rsidRPr="00274469">
        <w:rPr>
          <w:rFonts w:ascii="Times New Roman" w:eastAsia="Times New Roman" w:hAnsi="Times New Roman"/>
          <w:sz w:val="20"/>
          <w:szCs w:val="20"/>
        </w:rPr>
        <w:t xml:space="preserve"> the effects of author's craft on the reader/viewer/listener.</w:t>
      </w:r>
    </w:p>
    <w:p w:rsidR="00274469" w:rsidRPr="00274469" w:rsidRDefault="00274469" w:rsidP="00274469">
      <w:pPr>
        <w:spacing w:after="0" w:line="240" w:lineRule="auto"/>
        <w:ind w:left="2160"/>
        <w:rPr>
          <w:rFonts w:ascii="Times New Roman" w:eastAsia="Times New Roman" w:hAnsi="Times New Roman"/>
          <w:sz w:val="20"/>
          <w:szCs w:val="20"/>
        </w:rPr>
      </w:pPr>
      <w:r>
        <w:rPr>
          <w:rFonts w:ascii="Times New Roman" w:eastAsia="Times New Roman" w:hAnsi="Times New Roman"/>
          <w:sz w:val="20"/>
          <w:szCs w:val="20"/>
        </w:rPr>
        <w:t xml:space="preserve">Goal 4, Objective 2:  </w:t>
      </w:r>
      <w:r w:rsidRPr="00274469">
        <w:rPr>
          <w:rFonts w:ascii="Times New Roman" w:eastAsia="Times New Roman" w:hAnsi="Times New Roman"/>
          <w:sz w:val="20"/>
          <w:szCs w:val="20"/>
        </w:rPr>
        <w:t>Analyze the communication and develop (with teacher assistance) and apply appropriate criteria to evaluate the quality of the communication by:</w:t>
      </w:r>
    </w:p>
    <w:p w:rsidR="00274469" w:rsidRPr="00274469" w:rsidRDefault="00274469" w:rsidP="00274469">
      <w:pPr>
        <w:numPr>
          <w:ilvl w:val="0"/>
          <w:numId w:val="20"/>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using</w:t>
      </w:r>
      <w:proofErr w:type="gramEnd"/>
      <w:r w:rsidRPr="00274469">
        <w:rPr>
          <w:rFonts w:ascii="Times New Roman" w:eastAsia="Times New Roman" w:hAnsi="Times New Roman"/>
          <w:sz w:val="20"/>
          <w:szCs w:val="20"/>
        </w:rPr>
        <w:t xml:space="preserve"> knowledge of language structure and literary or media techniques.</w:t>
      </w:r>
    </w:p>
    <w:p w:rsidR="00274469" w:rsidRPr="00274469" w:rsidRDefault="00274469" w:rsidP="00274469">
      <w:pPr>
        <w:numPr>
          <w:ilvl w:val="0"/>
          <w:numId w:val="20"/>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drawing</w:t>
      </w:r>
      <w:proofErr w:type="gramEnd"/>
      <w:r w:rsidRPr="00274469">
        <w:rPr>
          <w:rFonts w:ascii="Times New Roman" w:eastAsia="Times New Roman" w:hAnsi="Times New Roman"/>
          <w:sz w:val="20"/>
          <w:szCs w:val="20"/>
        </w:rPr>
        <w:t xml:space="preserve"> conclusions based on evidence, reasons, or relevant information.</w:t>
      </w:r>
    </w:p>
    <w:p w:rsidR="00274469" w:rsidRDefault="00274469" w:rsidP="00274469">
      <w:pPr>
        <w:numPr>
          <w:ilvl w:val="0"/>
          <w:numId w:val="20"/>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considering</w:t>
      </w:r>
      <w:proofErr w:type="gramEnd"/>
      <w:r w:rsidRPr="00274469">
        <w:rPr>
          <w:rFonts w:ascii="Times New Roman" w:eastAsia="Times New Roman" w:hAnsi="Times New Roman"/>
          <w:sz w:val="20"/>
          <w:szCs w:val="20"/>
        </w:rPr>
        <w:t xml:space="preserve"> the implications, consequences, or impact of those conclusions.</w:t>
      </w:r>
    </w:p>
    <w:p w:rsidR="00274469" w:rsidRPr="00274469" w:rsidRDefault="00274469" w:rsidP="00274469">
      <w:pPr>
        <w:spacing w:after="0" w:line="240" w:lineRule="auto"/>
        <w:ind w:left="1440" w:firstLine="720"/>
        <w:rPr>
          <w:rFonts w:ascii="Times New Roman" w:eastAsia="Times New Roman" w:hAnsi="Times New Roman"/>
          <w:sz w:val="20"/>
          <w:szCs w:val="20"/>
        </w:rPr>
      </w:pPr>
      <w:r>
        <w:rPr>
          <w:rFonts w:ascii="Times New Roman" w:eastAsia="Times New Roman" w:hAnsi="Times New Roman"/>
          <w:sz w:val="20"/>
          <w:szCs w:val="20"/>
        </w:rPr>
        <w:t xml:space="preserve">Goal 4, Objective 3:  </w:t>
      </w:r>
      <w:r w:rsidRPr="00274469">
        <w:rPr>
          <w:rFonts w:ascii="Times New Roman" w:eastAsia="Times New Roman" w:hAnsi="Times New Roman"/>
          <w:sz w:val="20"/>
          <w:szCs w:val="20"/>
        </w:rPr>
        <w:t>Recognize and develop a stance of a critic by:</w:t>
      </w:r>
    </w:p>
    <w:p w:rsidR="00274469" w:rsidRPr="00274469" w:rsidRDefault="00274469" w:rsidP="00274469">
      <w:pPr>
        <w:numPr>
          <w:ilvl w:val="0"/>
          <w:numId w:val="21"/>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considering</w:t>
      </w:r>
      <w:proofErr w:type="gramEnd"/>
      <w:r w:rsidRPr="00274469">
        <w:rPr>
          <w:rFonts w:ascii="Times New Roman" w:eastAsia="Times New Roman" w:hAnsi="Times New Roman"/>
          <w:sz w:val="20"/>
          <w:szCs w:val="20"/>
        </w:rPr>
        <w:t xml:space="preserve"> alternative points of view or reasons.</w:t>
      </w:r>
    </w:p>
    <w:p w:rsidR="00274469" w:rsidRDefault="00274469" w:rsidP="00274469">
      <w:pPr>
        <w:numPr>
          <w:ilvl w:val="0"/>
          <w:numId w:val="21"/>
        </w:numPr>
        <w:spacing w:before="100" w:beforeAutospacing="1" w:after="100" w:afterAutospacing="1" w:line="240" w:lineRule="auto"/>
        <w:rPr>
          <w:rFonts w:ascii="Times New Roman" w:eastAsia="Times New Roman" w:hAnsi="Times New Roman"/>
          <w:sz w:val="20"/>
          <w:szCs w:val="20"/>
        </w:rPr>
      </w:pPr>
      <w:proofErr w:type="gramStart"/>
      <w:r w:rsidRPr="00274469">
        <w:rPr>
          <w:rFonts w:ascii="Times New Roman" w:eastAsia="Times New Roman" w:hAnsi="Times New Roman"/>
          <w:sz w:val="20"/>
          <w:szCs w:val="20"/>
        </w:rPr>
        <w:t>remaining</w:t>
      </w:r>
      <w:proofErr w:type="gramEnd"/>
      <w:r w:rsidRPr="00274469">
        <w:rPr>
          <w:rFonts w:ascii="Times New Roman" w:eastAsia="Times New Roman" w:hAnsi="Times New Roman"/>
          <w:sz w:val="20"/>
          <w:szCs w:val="20"/>
        </w:rPr>
        <w:t xml:space="preserve"> fair-minded and open to other interpretations.</w:t>
      </w:r>
    </w:p>
    <w:p w:rsidR="00003828" w:rsidRPr="00274469" w:rsidRDefault="00274469" w:rsidP="00141DA8">
      <w:pPr>
        <w:numPr>
          <w:ilvl w:val="0"/>
          <w:numId w:val="21"/>
        </w:numPr>
        <w:spacing w:before="100" w:beforeAutospacing="1" w:after="100" w:afterAutospacing="1" w:line="240" w:lineRule="auto"/>
        <w:rPr>
          <w:rFonts w:ascii="Times New Roman" w:hAnsi="Times New Roman"/>
          <w:sz w:val="20"/>
          <w:szCs w:val="20"/>
        </w:rPr>
      </w:pPr>
      <w:r w:rsidRPr="00274469">
        <w:rPr>
          <w:rFonts w:ascii="Times New Roman" w:eastAsia="Times New Roman" w:hAnsi="Times New Roman"/>
          <w:sz w:val="20"/>
          <w:szCs w:val="20"/>
        </w:rPr>
        <w:t>Constructing a critical response review of a work/topic.</w:t>
      </w:r>
    </w:p>
    <w:p w:rsidR="00003828" w:rsidRDefault="00003828" w:rsidP="00141DA8">
      <w:pPr>
        <w:spacing w:line="240" w:lineRule="auto"/>
        <w:rPr>
          <w:rFonts w:ascii="Times New Roman" w:hAnsi="Times New Roman"/>
          <w:b/>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b/>
          <w:sz w:val="20"/>
          <w:szCs w:val="20"/>
        </w:rPr>
        <w:t>Social Studies:</w:t>
      </w:r>
      <w:r w:rsidR="000325FF">
        <w:rPr>
          <w:rFonts w:ascii="Times New Roman" w:hAnsi="Times New Roman"/>
          <w:b/>
          <w:sz w:val="20"/>
          <w:szCs w:val="20"/>
        </w:rPr>
        <w:t xml:space="preserve">  2006</w:t>
      </w:r>
    </w:p>
    <w:p w:rsidR="00003828" w:rsidRDefault="00003828" w:rsidP="00141DA8">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*Can connect to goals depending on works of art chosen for evaluation*</w:t>
      </w:r>
    </w:p>
    <w:p w:rsidR="00003828" w:rsidRDefault="00003828" w:rsidP="00141DA8">
      <w:pPr>
        <w:spacing w:line="240" w:lineRule="auto"/>
        <w:rPr>
          <w:rFonts w:ascii="Times New Roman" w:hAnsi="Times New Roman"/>
          <w:b/>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b/>
          <w:sz w:val="20"/>
          <w:szCs w:val="20"/>
        </w:rPr>
        <w:t>Visual Arts:</w:t>
      </w:r>
    </w:p>
    <w:p w:rsidR="00FC167B" w:rsidRPr="00FC167B" w:rsidRDefault="00FC167B" w:rsidP="00FC167B">
      <w:pPr>
        <w:spacing w:after="0" w:line="210" w:lineRule="atLeast"/>
        <w:ind w:left="2160"/>
        <w:rPr>
          <w:rFonts w:ascii="Times New Roman" w:eastAsia="Times New Roman" w:hAnsi="Times New Roman"/>
          <w:sz w:val="20"/>
          <w:szCs w:val="20"/>
        </w:rPr>
      </w:pPr>
      <w:r>
        <w:rPr>
          <w:rFonts w:ascii="Times New Roman" w:eastAsia="Times New Roman" w:hAnsi="Times New Roman"/>
          <w:bCs/>
          <w:sz w:val="20"/>
          <w:szCs w:val="20"/>
        </w:rPr>
        <w:t>Goal 5:</w:t>
      </w:r>
      <w:r w:rsidRPr="00FC167B">
        <w:rPr>
          <w:rFonts w:ascii="Times New Roman" w:eastAsia="Times New Roman" w:hAnsi="Times New Roman"/>
          <w:bCs/>
          <w:sz w:val="20"/>
          <w:szCs w:val="20"/>
        </w:rPr>
        <w:t xml:space="preserve"> The learner will understand the visual arts in relation to history and cultures.</w:t>
      </w:r>
      <w:r w:rsidRPr="00FC167B">
        <w:rPr>
          <w:rFonts w:ascii="Times New Roman" w:eastAsia="Times New Roman" w:hAnsi="Times New Roman"/>
          <w:sz w:val="20"/>
          <w:szCs w:val="20"/>
        </w:rPr>
        <w:t xml:space="preserve"> (National Standard 4)</w:t>
      </w:r>
    </w:p>
    <w:p w:rsidR="00FC167B" w:rsidRPr="00FC167B" w:rsidRDefault="00FC167B" w:rsidP="00FC167B">
      <w:pPr>
        <w:spacing w:after="0" w:line="210" w:lineRule="atLeast"/>
        <w:ind w:left="2160"/>
        <w:rPr>
          <w:rFonts w:ascii="Times New Roman" w:eastAsia="Times New Roman" w:hAnsi="Times New Roman"/>
          <w:sz w:val="20"/>
          <w:szCs w:val="20"/>
        </w:rPr>
      </w:pPr>
      <w:r w:rsidRPr="00FC167B">
        <w:rPr>
          <w:rFonts w:ascii="Times New Roman" w:eastAsia="Times New Roman" w:hAnsi="Times New Roman"/>
          <w:bCs/>
          <w:sz w:val="20"/>
          <w:szCs w:val="20"/>
        </w:rPr>
        <w:t>Objectives</w:t>
      </w:r>
    </w:p>
    <w:p w:rsidR="00FC167B" w:rsidRPr="00FC167B" w:rsidRDefault="00FC167B" w:rsidP="00FC167B">
      <w:pPr>
        <w:spacing w:after="0" w:line="210" w:lineRule="atLeast"/>
        <w:ind w:left="2160"/>
        <w:rPr>
          <w:rFonts w:ascii="Times New Roman" w:eastAsia="Times New Roman" w:hAnsi="Times New Roman"/>
          <w:sz w:val="20"/>
          <w:szCs w:val="20"/>
        </w:rPr>
      </w:pPr>
      <w:r w:rsidRPr="00FC167B">
        <w:rPr>
          <w:rFonts w:ascii="Times New Roman" w:eastAsia="Times New Roman" w:hAnsi="Times New Roman"/>
          <w:sz w:val="20"/>
          <w:szCs w:val="20"/>
        </w:rPr>
        <w:lastRenderedPageBreak/>
        <w:t>5.01 Demonstrate an understanding that the visual arts have a history, purpose and function in all cultures.</w:t>
      </w:r>
    </w:p>
    <w:p w:rsidR="00FC167B" w:rsidRPr="00FC167B" w:rsidRDefault="00FC167B" w:rsidP="00FC167B">
      <w:pPr>
        <w:spacing w:after="0" w:line="210" w:lineRule="atLeast"/>
        <w:ind w:left="1440" w:firstLine="720"/>
        <w:rPr>
          <w:rFonts w:ascii="Times New Roman" w:eastAsia="Times New Roman" w:hAnsi="Times New Roman"/>
          <w:sz w:val="20"/>
          <w:szCs w:val="20"/>
        </w:rPr>
      </w:pPr>
      <w:r w:rsidRPr="00FC167B">
        <w:rPr>
          <w:rFonts w:ascii="Times New Roman" w:eastAsia="Times New Roman" w:hAnsi="Times New Roman"/>
          <w:sz w:val="20"/>
          <w:szCs w:val="20"/>
        </w:rPr>
        <w:t>5.02 Identify specific works of art as belonging to a particular culture, time and place.</w:t>
      </w:r>
    </w:p>
    <w:p w:rsidR="00FC167B" w:rsidRDefault="00FC167B" w:rsidP="00FC167B">
      <w:pPr>
        <w:spacing w:after="0" w:line="210" w:lineRule="atLeast"/>
        <w:ind w:left="1440" w:firstLine="720"/>
        <w:rPr>
          <w:rFonts w:ascii="Times New Roman" w:eastAsia="Times New Roman" w:hAnsi="Times New Roman"/>
          <w:sz w:val="20"/>
          <w:szCs w:val="20"/>
        </w:rPr>
      </w:pPr>
      <w:r w:rsidRPr="00FC167B">
        <w:rPr>
          <w:rFonts w:ascii="Times New Roman" w:eastAsia="Times New Roman" w:hAnsi="Times New Roman"/>
          <w:sz w:val="20"/>
          <w:szCs w:val="20"/>
        </w:rPr>
        <w:t>5.06 Recognize and discuss the aesthetic diversity of various cultures.</w:t>
      </w:r>
    </w:p>
    <w:p w:rsidR="00274469" w:rsidRDefault="00274469" w:rsidP="00274469">
      <w:pPr>
        <w:spacing w:after="0" w:line="210" w:lineRule="atLeast"/>
        <w:rPr>
          <w:rFonts w:ascii="Times New Roman" w:eastAsia="Times New Roman" w:hAnsi="Times New Roman"/>
          <w:sz w:val="20"/>
          <w:szCs w:val="20"/>
        </w:rPr>
      </w:pPr>
    </w:p>
    <w:p w:rsidR="00274469" w:rsidRDefault="00274469" w:rsidP="00274469">
      <w:pPr>
        <w:spacing w:after="0" w:line="210" w:lineRule="atLeast"/>
        <w:rPr>
          <w:rFonts w:ascii="Times New Roman" w:eastAsia="Times New Roman" w:hAnsi="Times New Roman"/>
          <w:sz w:val="20"/>
          <w:szCs w:val="20"/>
        </w:rPr>
      </w:pPr>
      <w:r>
        <w:rPr>
          <w:rFonts w:ascii="Times New Roman" w:eastAsia="Times New Roman" w:hAnsi="Times New Roman"/>
          <w:sz w:val="20"/>
          <w:szCs w:val="20"/>
        </w:rPr>
        <w:tab/>
        <w:t>Common Core Standards:</w:t>
      </w:r>
    </w:p>
    <w:p w:rsidR="00274469" w:rsidRDefault="00274469" w:rsidP="00274469">
      <w:pPr>
        <w:spacing w:after="0" w:line="210" w:lineRule="atLeast"/>
        <w:rPr>
          <w:rFonts w:ascii="Times New Roman" w:eastAsia="Times New Roman" w:hAnsi="Times New Roman"/>
          <w:sz w:val="20"/>
          <w:szCs w:val="20"/>
        </w:rPr>
      </w:pPr>
    </w:p>
    <w:p w:rsidR="00274469" w:rsidRDefault="00274469" w:rsidP="00274469">
      <w:pPr>
        <w:spacing w:after="0" w:line="210" w:lineRule="atLeast"/>
        <w:rPr>
          <w:rFonts w:ascii="Times New Roman" w:eastAsia="Times New Roman" w:hAnsi="Times New Roman"/>
          <w:sz w:val="20"/>
          <w:szCs w:val="20"/>
        </w:rPr>
      </w:pPr>
      <w:r>
        <w:rPr>
          <w:rFonts w:ascii="Times New Roman" w:eastAsia="Times New Roman" w:hAnsi="Times New Roman"/>
          <w:sz w:val="20"/>
          <w:szCs w:val="20"/>
        </w:rPr>
        <w:tab/>
      </w:r>
      <w:r>
        <w:rPr>
          <w:rFonts w:ascii="Times New Roman" w:eastAsia="Times New Roman" w:hAnsi="Times New Roman"/>
          <w:sz w:val="20"/>
          <w:szCs w:val="20"/>
        </w:rPr>
        <w:tab/>
        <w:t>English/Language Arts:  Writing Standards Grade 6</w:t>
      </w:r>
    </w:p>
    <w:p w:rsidR="00274469" w:rsidRDefault="00274469" w:rsidP="00274469">
      <w:pPr>
        <w:spacing w:after="0" w:line="210" w:lineRule="atLeast"/>
        <w:rPr>
          <w:rFonts w:ascii="Times New Roman" w:eastAsia="Times New Roman" w:hAnsi="Times New Roman"/>
          <w:sz w:val="20"/>
          <w:szCs w:val="20"/>
        </w:rPr>
      </w:pPr>
      <w:r>
        <w:rPr>
          <w:rFonts w:ascii="Times New Roman" w:eastAsia="Times New Roman" w:hAnsi="Times New Roman"/>
          <w:sz w:val="20"/>
          <w:szCs w:val="20"/>
        </w:rPr>
        <w:tab/>
      </w:r>
      <w:r>
        <w:rPr>
          <w:rFonts w:ascii="Times New Roman" w:eastAsia="Times New Roman" w:hAnsi="Times New Roman"/>
          <w:sz w:val="20"/>
          <w:szCs w:val="20"/>
        </w:rPr>
        <w:tab/>
      </w:r>
    </w:p>
    <w:p w:rsidR="00274469" w:rsidRDefault="00274469" w:rsidP="00256EE7">
      <w:pPr>
        <w:autoSpaceDE w:val="0"/>
        <w:autoSpaceDN w:val="0"/>
        <w:adjustRightInd w:val="0"/>
        <w:spacing w:after="0" w:line="240" w:lineRule="auto"/>
        <w:ind w:left="2160"/>
        <w:rPr>
          <w:rFonts w:ascii="Times New Roman" w:hAnsi="Times New Roman"/>
          <w:sz w:val="20"/>
          <w:szCs w:val="20"/>
        </w:rPr>
      </w:pPr>
      <w:r>
        <w:rPr>
          <w:rFonts w:ascii="Times New Roman" w:eastAsia="Times New Roman" w:hAnsi="Times New Roman"/>
          <w:sz w:val="20"/>
          <w:szCs w:val="20"/>
        </w:rPr>
        <w:t xml:space="preserve">Goal 7:  </w:t>
      </w:r>
      <w:r w:rsidRPr="00274469">
        <w:rPr>
          <w:rFonts w:ascii="Times New Roman" w:hAnsi="Times New Roman"/>
          <w:sz w:val="20"/>
          <w:szCs w:val="20"/>
        </w:rPr>
        <w:t>Conduct short research projects to answer</w:t>
      </w:r>
      <w:r>
        <w:rPr>
          <w:rFonts w:ascii="Times New Roman" w:hAnsi="Times New Roman"/>
          <w:sz w:val="20"/>
          <w:szCs w:val="20"/>
        </w:rPr>
        <w:t xml:space="preserve"> </w:t>
      </w:r>
      <w:r w:rsidRPr="00274469">
        <w:rPr>
          <w:rFonts w:ascii="Times New Roman" w:hAnsi="Times New Roman"/>
          <w:sz w:val="20"/>
          <w:szCs w:val="20"/>
        </w:rPr>
        <w:t xml:space="preserve">a question, drawing on several sources </w:t>
      </w:r>
      <w:r w:rsidR="00256EE7">
        <w:rPr>
          <w:rFonts w:ascii="Times New Roman" w:hAnsi="Times New Roman"/>
          <w:sz w:val="20"/>
          <w:szCs w:val="20"/>
        </w:rPr>
        <w:t>a</w:t>
      </w:r>
      <w:r w:rsidRPr="00274469">
        <w:rPr>
          <w:rFonts w:ascii="Times New Roman" w:hAnsi="Times New Roman"/>
          <w:sz w:val="20"/>
          <w:szCs w:val="20"/>
        </w:rPr>
        <w:t>nd</w:t>
      </w:r>
      <w:r w:rsidR="00256EE7">
        <w:rPr>
          <w:rFonts w:ascii="Times New Roman" w:hAnsi="Times New Roman"/>
          <w:sz w:val="20"/>
          <w:szCs w:val="20"/>
        </w:rPr>
        <w:t xml:space="preserve"> </w:t>
      </w:r>
      <w:r w:rsidRPr="00274469">
        <w:rPr>
          <w:rFonts w:ascii="Times New Roman" w:hAnsi="Times New Roman"/>
          <w:sz w:val="20"/>
          <w:szCs w:val="20"/>
        </w:rPr>
        <w:t>refocusing the inquiry when appropriate.</w:t>
      </w:r>
    </w:p>
    <w:p w:rsidR="00256EE7" w:rsidRDefault="00256EE7" w:rsidP="00256EE7">
      <w:pPr>
        <w:autoSpaceDE w:val="0"/>
        <w:autoSpaceDN w:val="0"/>
        <w:adjustRightInd w:val="0"/>
        <w:spacing w:after="0" w:line="240" w:lineRule="auto"/>
        <w:ind w:left="2160"/>
        <w:rPr>
          <w:rFonts w:ascii="Times New Roman" w:hAnsi="Times New Roman"/>
          <w:sz w:val="20"/>
          <w:szCs w:val="20"/>
        </w:rPr>
      </w:pPr>
    </w:p>
    <w:p w:rsidR="00256EE7" w:rsidRDefault="00256EE7" w:rsidP="00256EE7">
      <w:pPr>
        <w:autoSpaceDE w:val="0"/>
        <w:autoSpaceDN w:val="0"/>
        <w:adjustRightInd w:val="0"/>
        <w:spacing w:after="0" w:line="240" w:lineRule="auto"/>
        <w:ind w:left="2160"/>
        <w:rPr>
          <w:rFonts w:ascii="Times New Roman" w:hAnsi="Times New Roman"/>
          <w:sz w:val="20"/>
          <w:szCs w:val="20"/>
        </w:rPr>
      </w:pPr>
      <w:r>
        <w:rPr>
          <w:rFonts w:ascii="Times New Roman" w:hAnsi="Times New Roman"/>
          <w:sz w:val="20"/>
          <w:szCs w:val="20"/>
        </w:rPr>
        <w:t xml:space="preserve">Goal 8:  </w:t>
      </w:r>
      <w:r w:rsidRPr="00256EE7">
        <w:rPr>
          <w:rFonts w:ascii="Times New Roman" w:hAnsi="Times New Roman"/>
          <w:sz w:val="20"/>
          <w:szCs w:val="20"/>
        </w:rPr>
        <w:t>Gather relevant information from multiple print</w:t>
      </w:r>
      <w:r>
        <w:rPr>
          <w:rFonts w:ascii="Times New Roman" w:hAnsi="Times New Roman"/>
          <w:sz w:val="20"/>
          <w:szCs w:val="20"/>
        </w:rPr>
        <w:t xml:space="preserve"> </w:t>
      </w:r>
      <w:r w:rsidRPr="00256EE7">
        <w:rPr>
          <w:rFonts w:ascii="Times New Roman" w:hAnsi="Times New Roman"/>
          <w:sz w:val="20"/>
          <w:szCs w:val="20"/>
        </w:rPr>
        <w:t>and digital sources; assess the credibility of each</w:t>
      </w:r>
      <w:r>
        <w:rPr>
          <w:rFonts w:ascii="Times New Roman" w:hAnsi="Times New Roman"/>
          <w:sz w:val="20"/>
          <w:szCs w:val="20"/>
        </w:rPr>
        <w:t xml:space="preserve"> </w:t>
      </w:r>
      <w:r w:rsidRPr="00256EE7">
        <w:rPr>
          <w:rFonts w:ascii="Times New Roman" w:hAnsi="Times New Roman"/>
          <w:sz w:val="20"/>
          <w:szCs w:val="20"/>
        </w:rPr>
        <w:t>source; and quote or paraphrase the data and</w:t>
      </w:r>
      <w:r>
        <w:rPr>
          <w:rFonts w:ascii="Times New Roman" w:hAnsi="Times New Roman"/>
          <w:sz w:val="20"/>
          <w:szCs w:val="20"/>
        </w:rPr>
        <w:t xml:space="preserve"> </w:t>
      </w:r>
      <w:r w:rsidRPr="00256EE7">
        <w:rPr>
          <w:rFonts w:ascii="Times New Roman" w:hAnsi="Times New Roman"/>
          <w:sz w:val="20"/>
          <w:szCs w:val="20"/>
        </w:rPr>
        <w:t>conclusions of others while avoiding plagiarism</w:t>
      </w:r>
      <w:r>
        <w:rPr>
          <w:rFonts w:ascii="Times New Roman" w:hAnsi="Times New Roman"/>
          <w:sz w:val="20"/>
          <w:szCs w:val="20"/>
        </w:rPr>
        <w:t xml:space="preserve"> </w:t>
      </w:r>
      <w:r w:rsidRPr="00256EE7">
        <w:rPr>
          <w:rFonts w:ascii="Times New Roman" w:hAnsi="Times New Roman"/>
          <w:sz w:val="20"/>
          <w:szCs w:val="20"/>
        </w:rPr>
        <w:t>and providing basic bibliographic information for sources.</w:t>
      </w:r>
    </w:p>
    <w:p w:rsidR="00256EE7" w:rsidRDefault="00256EE7" w:rsidP="00256EE7">
      <w:pPr>
        <w:autoSpaceDE w:val="0"/>
        <w:autoSpaceDN w:val="0"/>
        <w:adjustRightInd w:val="0"/>
        <w:spacing w:after="0" w:line="240" w:lineRule="auto"/>
        <w:rPr>
          <w:rFonts w:ascii="Times New Roman" w:hAnsi="Times New Roman"/>
          <w:sz w:val="20"/>
          <w:szCs w:val="20"/>
        </w:rPr>
      </w:pPr>
    </w:p>
    <w:p w:rsidR="00256EE7" w:rsidRDefault="00256EE7" w:rsidP="00256EE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English/Language Arts:  Speaking and Listening Standards Grade 6</w:t>
      </w:r>
    </w:p>
    <w:p w:rsidR="00256EE7" w:rsidRDefault="00256EE7" w:rsidP="00256EE7">
      <w:pPr>
        <w:autoSpaceDE w:val="0"/>
        <w:autoSpaceDN w:val="0"/>
        <w:adjustRightInd w:val="0"/>
        <w:spacing w:after="0" w:line="240" w:lineRule="auto"/>
        <w:rPr>
          <w:rFonts w:ascii="Times New Roman" w:hAnsi="Times New Roman"/>
          <w:sz w:val="20"/>
          <w:szCs w:val="20"/>
        </w:rPr>
      </w:pPr>
    </w:p>
    <w:p w:rsidR="00256EE7" w:rsidRPr="00256EE7" w:rsidRDefault="00256EE7" w:rsidP="00256EE7">
      <w:pPr>
        <w:autoSpaceDE w:val="0"/>
        <w:autoSpaceDN w:val="0"/>
        <w:adjustRightInd w:val="0"/>
        <w:spacing w:after="0" w:line="240" w:lineRule="auto"/>
        <w:ind w:left="2160"/>
        <w:rPr>
          <w:rFonts w:ascii="Times New Roman" w:hAnsi="Times New Roman"/>
          <w:sz w:val="20"/>
          <w:szCs w:val="20"/>
        </w:rPr>
      </w:pPr>
      <w:r>
        <w:rPr>
          <w:rFonts w:ascii="Times New Roman" w:hAnsi="Times New Roman"/>
          <w:sz w:val="20"/>
          <w:szCs w:val="20"/>
        </w:rPr>
        <w:t xml:space="preserve">Goal 1:  </w:t>
      </w:r>
      <w:r w:rsidRPr="00256EE7">
        <w:rPr>
          <w:rFonts w:ascii="Times New Roman" w:hAnsi="Times New Roman"/>
          <w:sz w:val="20"/>
          <w:szCs w:val="20"/>
        </w:rPr>
        <w:t>Engage effectively in a range of collaborative</w:t>
      </w:r>
      <w:r>
        <w:rPr>
          <w:rFonts w:ascii="Times New Roman" w:hAnsi="Times New Roman"/>
          <w:sz w:val="20"/>
          <w:szCs w:val="20"/>
        </w:rPr>
        <w:t xml:space="preserve"> </w:t>
      </w:r>
      <w:r w:rsidRPr="00256EE7">
        <w:rPr>
          <w:rFonts w:ascii="Times New Roman" w:hAnsi="Times New Roman"/>
          <w:sz w:val="20"/>
          <w:szCs w:val="20"/>
        </w:rPr>
        <w:t xml:space="preserve">discussions (one-on-one, in groups, and </w:t>
      </w:r>
      <w:proofErr w:type="spellStart"/>
      <w:r w:rsidRPr="00256EE7">
        <w:rPr>
          <w:rFonts w:ascii="Times New Roman" w:hAnsi="Times New Roman"/>
          <w:sz w:val="20"/>
          <w:szCs w:val="20"/>
        </w:rPr>
        <w:t>teacherled</w:t>
      </w:r>
      <w:proofErr w:type="spellEnd"/>
      <w:r w:rsidRPr="00256EE7">
        <w:rPr>
          <w:rFonts w:ascii="Times New Roman" w:hAnsi="Times New Roman"/>
          <w:sz w:val="20"/>
          <w:szCs w:val="20"/>
        </w:rPr>
        <w:t>)</w:t>
      </w:r>
      <w:r>
        <w:rPr>
          <w:rFonts w:ascii="Times New Roman" w:hAnsi="Times New Roman"/>
          <w:sz w:val="20"/>
          <w:szCs w:val="20"/>
        </w:rPr>
        <w:t xml:space="preserve"> </w:t>
      </w:r>
      <w:r w:rsidRPr="00256EE7">
        <w:rPr>
          <w:rFonts w:ascii="Times New Roman" w:hAnsi="Times New Roman"/>
          <w:sz w:val="20"/>
          <w:szCs w:val="20"/>
        </w:rPr>
        <w:t xml:space="preserve">with diverse partners on </w:t>
      </w:r>
      <w:r w:rsidRPr="00256EE7">
        <w:rPr>
          <w:rFonts w:ascii="Times New Roman" w:hAnsi="Times New Roman"/>
          <w:i/>
          <w:iCs/>
          <w:sz w:val="20"/>
          <w:szCs w:val="20"/>
        </w:rPr>
        <w:t xml:space="preserve">grade 6 </w:t>
      </w:r>
      <w:proofErr w:type="spellStart"/>
      <w:r w:rsidRPr="00256EE7">
        <w:rPr>
          <w:rFonts w:ascii="Times New Roman" w:hAnsi="Times New Roman"/>
          <w:i/>
          <w:iCs/>
          <w:sz w:val="20"/>
          <w:szCs w:val="20"/>
        </w:rPr>
        <w:t>topics,texts</w:t>
      </w:r>
      <w:proofErr w:type="spellEnd"/>
      <w:r w:rsidRPr="00256EE7">
        <w:rPr>
          <w:rFonts w:ascii="Times New Roman" w:hAnsi="Times New Roman"/>
          <w:i/>
          <w:iCs/>
          <w:sz w:val="20"/>
          <w:szCs w:val="20"/>
        </w:rPr>
        <w:t>, and issues</w:t>
      </w:r>
      <w:r w:rsidRPr="00256EE7">
        <w:rPr>
          <w:rFonts w:ascii="Times New Roman" w:hAnsi="Times New Roman"/>
          <w:sz w:val="20"/>
          <w:szCs w:val="20"/>
        </w:rPr>
        <w:t>, building on others’ ideas and</w:t>
      </w:r>
      <w:r>
        <w:rPr>
          <w:rFonts w:ascii="Times New Roman" w:hAnsi="Times New Roman"/>
          <w:sz w:val="20"/>
          <w:szCs w:val="20"/>
        </w:rPr>
        <w:t xml:space="preserve"> </w:t>
      </w:r>
      <w:r w:rsidRPr="00256EE7">
        <w:rPr>
          <w:rFonts w:ascii="Times New Roman" w:hAnsi="Times New Roman"/>
          <w:sz w:val="20"/>
          <w:szCs w:val="20"/>
        </w:rPr>
        <w:t>expressing their own clearly.</w:t>
      </w:r>
    </w:p>
    <w:p w:rsidR="00256EE7" w:rsidRDefault="00256EE7" w:rsidP="00256EE7">
      <w:pPr>
        <w:autoSpaceDE w:val="0"/>
        <w:autoSpaceDN w:val="0"/>
        <w:adjustRightInd w:val="0"/>
        <w:spacing w:after="0" w:line="240" w:lineRule="auto"/>
        <w:ind w:left="2880"/>
        <w:rPr>
          <w:rFonts w:ascii="Times New Roman" w:hAnsi="Times New Roman"/>
          <w:sz w:val="20"/>
          <w:szCs w:val="20"/>
        </w:rPr>
      </w:pPr>
      <w:r w:rsidRPr="00256EE7">
        <w:rPr>
          <w:rFonts w:ascii="Times New Roman" w:hAnsi="Times New Roman"/>
          <w:sz w:val="20"/>
          <w:szCs w:val="20"/>
        </w:rPr>
        <w:t>b. Follow rules for collegial discussions, set</w:t>
      </w:r>
      <w:r>
        <w:rPr>
          <w:rFonts w:ascii="Times New Roman" w:hAnsi="Times New Roman"/>
          <w:sz w:val="20"/>
          <w:szCs w:val="20"/>
        </w:rPr>
        <w:t xml:space="preserve"> </w:t>
      </w:r>
      <w:r w:rsidRPr="00256EE7">
        <w:rPr>
          <w:rFonts w:ascii="Times New Roman" w:hAnsi="Times New Roman"/>
          <w:sz w:val="20"/>
          <w:szCs w:val="20"/>
        </w:rPr>
        <w:t>specific goals and deadlines, and define</w:t>
      </w:r>
      <w:r>
        <w:rPr>
          <w:rFonts w:ascii="Times New Roman" w:hAnsi="Times New Roman"/>
          <w:sz w:val="20"/>
          <w:szCs w:val="20"/>
        </w:rPr>
        <w:t xml:space="preserve"> </w:t>
      </w:r>
      <w:r w:rsidRPr="00256EE7">
        <w:rPr>
          <w:rFonts w:ascii="Times New Roman" w:hAnsi="Times New Roman"/>
          <w:sz w:val="20"/>
          <w:szCs w:val="20"/>
        </w:rPr>
        <w:t>individual roles as needed.</w:t>
      </w:r>
      <w:r>
        <w:rPr>
          <w:rFonts w:ascii="Times New Roman" w:hAnsi="Times New Roman"/>
          <w:sz w:val="20"/>
          <w:szCs w:val="20"/>
        </w:rPr>
        <w:t xml:space="preserve"> </w:t>
      </w:r>
    </w:p>
    <w:p w:rsidR="00256EE7" w:rsidRPr="00256EE7" w:rsidRDefault="00256EE7" w:rsidP="00256EE7">
      <w:pPr>
        <w:autoSpaceDE w:val="0"/>
        <w:autoSpaceDN w:val="0"/>
        <w:adjustRightInd w:val="0"/>
        <w:spacing w:after="0" w:line="240" w:lineRule="auto"/>
        <w:ind w:left="2880"/>
        <w:rPr>
          <w:rFonts w:ascii="Times New Roman" w:hAnsi="Times New Roman"/>
          <w:sz w:val="20"/>
          <w:szCs w:val="20"/>
        </w:rPr>
      </w:pPr>
      <w:r w:rsidRPr="00256EE7">
        <w:rPr>
          <w:rFonts w:ascii="Times New Roman" w:hAnsi="Times New Roman"/>
          <w:sz w:val="20"/>
          <w:szCs w:val="20"/>
        </w:rPr>
        <w:t>c. Pose and respond to specific questions with</w:t>
      </w:r>
      <w:r>
        <w:rPr>
          <w:rFonts w:ascii="Times New Roman" w:hAnsi="Times New Roman"/>
          <w:sz w:val="20"/>
          <w:szCs w:val="20"/>
        </w:rPr>
        <w:t xml:space="preserve"> </w:t>
      </w:r>
      <w:r w:rsidRPr="00256EE7">
        <w:rPr>
          <w:rFonts w:ascii="Times New Roman" w:hAnsi="Times New Roman"/>
          <w:sz w:val="20"/>
          <w:szCs w:val="20"/>
        </w:rPr>
        <w:t>elaboration and detail by making comments</w:t>
      </w:r>
      <w:r>
        <w:rPr>
          <w:rFonts w:ascii="Times New Roman" w:hAnsi="Times New Roman"/>
          <w:sz w:val="20"/>
          <w:szCs w:val="20"/>
        </w:rPr>
        <w:t xml:space="preserve"> </w:t>
      </w:r>
      <w:r w:rsidRPr="00256EE7">
        <w:rPr>
          <w:rFonts w:ascii="Times New Roman" w:hAnsi="Times New Roman"/>
          <w:sz w:val="20"/>
          <w:szCs w:val="20"/>
        </w:rPr>
        <w:t>that contribute to the topic, text, or issue</w:t>
      </w:r>
      <w:r>
        <w:rPr>
          <w:rFonts w:ascii="Times New Roman" w:hAnsi="Times New Roman"/>
          <w:sz w:val="20"/>
          <w:szCs w:val="20"/>
        </w:rPr>
        <w:t xml:space="preserve"> </w:t>
      </w:r>
      <w:r w:rsidRPr="00256EE7">
        <w:rPr>
          <w:rFonts w:ascii="Times New Roman" w:hAnsi="Times New Roman"/>
          <w:sz w:val="20"/>
          <w:szCs w:val="20"/>
        </w:rPr>
        <w:t>under discussion.</w:t>
      </w:r>
    </w:p>
    <w:p w:rsidR="00256EE7" w:rsidRPr="00256EE7" w:rsidRDefault="00256EE7" w:rsidP="00256EE7">
      <w:pPr>
        <w:autoSpaceDE w:val="0"/>
        <w:autoSpaceDN w:val="0"/>
        <w:adjustRightInd w:val="0"/>
        <w:spacing w:after="0" w:line="240" w:lineRule="auto"/>
        <w:ind w:left="2160" w:firstLine="720"/>
        <w:rPr>
          <w:rFonts w:ascii="Times New Roman" w:hAnsi="Times New Roman"/>
          <w:sz w:val="20"/>
          <w:szCs w:val="20"/>
        </w:rPr>
      </w:pPr>
      <w:r w:rsidRPr="00256EE7">
        <w:rPr>
          <w:rFonts w:ascii="Times New Roman" w:hAnsi="Times New Roman"/>
          <w:sz w:val="20"/>
          <w:szCs w:val="20"/>
        </w:rPr>
        <w:t>d. Review the key ideas expressed and</w:t>
      </w:r>
      <w:r>
        <w:rPr>
          <w:rFonts w:ascii="Times New Roman" w:hAnsi="Times New Roman"/>
          <w:sz w:val="20"/>
          <w:szCs w:val="20"/>
        </w:rPr>
        <w:t xml:space="preserve"> </w:t>
      </w:r>
      <w:r w:rsidRPr="00256EE7">
        <w:rPr>
          <w:rFonts w:ascii="Times New Roman" w:hAnsi="Times New Roman"/>
          <w:sz w:val="20"/>
          <w:szCs w:val="20"/>
        </w:rPr>
        <w:t>demonstrate understanding of multiple</w:t>
      </w:r>
    </w:p>
    <w:p w:rsidR="00FC167B" w:rsidRPr="00256EE7" w:rsidRDefault="00256EE7" w:rsidP="00256EE7">
      <w:pPr>
        <w:autoSpaceDE w:val="0"/>
        <w:autoSpaceDN w:val="0"/>
        <w:adjustRightInd w:val="0"/>
        <w:spacing w:after="0" w:line="240" w:lineRule="auto"/>
        <w:ind w:left="2160" w:firstLine="720"/>
        <w:rPr>
          <w:rFonts w:ascii="Times New Roman" w:eastAsia="Times New Roman" w:hAnsi="Times New Roman"/>
          <w:sz w:val="20"/>
          <w:szCs w:val="20"/>
        </w:rPr>
      </w:pPr>
      <w:proofErr w:type="gramStart"/>
      <w:r w:rsidRPr="00256EE7">
        <w:rPr>
          <w:rFonts w:ascii="Times New Roman" w:hAnsi="Times New Roman"/>
          <w:sz w:val="20"/>
          <w:szCs w:val="20"/>
        </w:rPr>
        <w:t>perspectives</w:t>
      </w:r>
      <w:proofErr w:type="gramEnd"/>
      <w:r w:rsidRPr="00256EE7">
        <w:rPr>
          <w:rFonts w:ascii="Times New Roman" w:hAnsi="Times New Roman"/>
          <w:sz w:val="20"/>
          <w:szCs w:val="20"/>
        </w:rPr>
        <w:t xml:space="preserve"> through reflection and</w:t>
      </w:r>
      <w:r>
        <w:rPr>
          <w:rFonts w:ascii="Times New Roman" w:hAnsi="Times New Roman"/>
          <w:sz w:val="20"/>
          <w:szCs w:val="20"/>
        </w:rPr>
        <w:t xml:space="preserve"> </w:t>
      </w:r>
      <w:r w:rsidRPr="00256EE7">
        <w:rPr>
          <w:rFonts w:ascii="Times New Roman" w:hAnsi="Times New Roman"/>
          <w:sz w:val="20"/>
          <w:szCs w:val="20"/>
        </w:rPr>
        <w:t>paraphrasing.</w:t>
      </w:r>
    </w:p>
    <w:p w:rsidR="00256EE7" w:rsidRDefault="00256EE7" w:rsidP="00256EE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p>
    <w:p w:rsidR="00256EE7" w:rsidRDefault="00256EE7" w:rsidP="00256EE7">
      <w:pPr>
        <w:autoSpaceDE w:val="0"/>
        <w:autoSpaceDN w:val="0"/>
        <w:adjustRightInd w:val="0"/>
        <w:spacing w:after="0" w:line="240" w:lineRule="auto"/>
        <w:ind w:left="2160"/>
        <w:rPr>
          <w:rFonts w:ascii="Times New Roman" w:hAnsi="Times New Roman"/>
          <w:sz w:val="20"/>
          <w:szCs w:val="20"/>
        </w:rPr>
      </w:pPr>
      <w:r>
        <w:rPr>
          <w:rFonts w:ascii="Times New Roman" w:hAnsi="Times New Roman"/>
          <w:sz w:val="20"/>
          <w:szCs w:val="20"/>
        </w:rPr>
        <w:t xml:space="preserve">Goal 2:  </w:t>
      </w:r>
      <w:r w:rsidRPr="00256EE7">
        <w:rPr>
          <w:rFonts w:ascii="Times New Roman" w:hAnsi="Times New Roman"/>
          <w:sz w:val="20"/>
          <w:szCs w:val="20"/>
        </w:rPr>
        <w:t>Interpret information presented in diverse media</w:t>
      </w:r>
      <w:r>
        <w:rPr>
          <w:rFonts w:ascii="Times New Roman" w:hAnsi="Times New Roman"/>
          <w:sz w:val="20"/>
          <w:szCs w:val="20"/>
        </w:rPr>
        <w:t xml:space="preserve"> </w:t>
      </w:r>
      <w:r w:rsidRPr="00256EE7">
        <w:rPr>
          <w:rFonts w:ascii="Times New Roman" w:hAnsi="Times New Roman"/>
          <w:sz w:val="20"/>
          <w:szCs w:val="20"/>
        </w:rPr>
        <w:t>and formats (e.g., visually, quantitatively, orally)</w:t>
      </w:r>
      <w:r>
        <w:rPr>
          <w:rFonts w:ascii="Times New Roman" w:hAnsi="Times New Roman"/>
          <w:sz w:val="20"/>
          <w:szCs w:val="20"/>
        </w:rPr>
        <w:t xml:space="preserve"> </w:t>
      </w:r>
      <w:r w:rsidRPr="00256EE7">
        <w:rPr>
          <w:rFonts w:ascii="Times New Roman" w:hAnsi="Times New Roman"/>
          <w:sz w:val="20"/>
          <w:szCs w:val="20"/>
        </w:rPr>
        <w:t>and explain how it contributes to a topic, text, or</w:t>
      </w:r>
      <w:r>
        <w:rPr>
          <w:rFonts w:ascii="Times New Roman" w:hAnsi="Times New Roman"/>
          <w:sz w:val="20"/>
          <w:szCs w:val="20"/>
        </w:rPr>
        <w:t xml:space="preserve"> </w:t>
      </w:r>
      <w:r w:rsidRPr="00256EE7">
        <w:rPr>
          <w:rFonts w:ascii="Times New Roman" w:hAnsi="Times New Roman"/>
          <w:sz w:val="20"/>
          <w:szCs w:val="20"/>
        </w:rPr>
        <w:t>issue under study.</w:t>
      </w:r>
    </w:p>
    <w:p w:rsidR="00256EE7" w:rsidRDefault="00256EE7" w:rsidP="00256EE7">
      <w:pPr>
        <w:autoSpaceDE w:val="0"/>
        <w:autoSpaceDN w:val="0"/>
        <w:adjustRightInd w:val="0"/>
        <w:spacing w:after="0" w:line="240" w:lineRule="auto"/>
        <w:ind w:left="2160"/>
        <w:rPr>
          <w:rFonts w:ascii="Times New Roman" w:hAnsi="Times New Roman"/>
          <w:sz w:val="20"/>
          <w:szCs w:val="20"/>
        </w:rPr>
      </w:pPr>
    </w:p>
    <w:p w:rsidR="00256EE7" w:rsidRDefault="00256EE7" w:rsidP="00256EE7">
      <w:pPr>
        <w:autoSpaceDE w:val="0"/>
        <w:autoSpaceDN w:val="0"/>
        <w:adjustRightInd w:val="0"/>
        <w:spacing w:after="0" w:line="240" w:lineRule="auto"/>
        <w:ind w:left="2160"/>
        <w:rPr>
          <w:rFonts w:ascii="Times New Roman" w:hAnsi="Times New Roman"/>
          <w:sz w:val="20"/>
          <w:szCs w:val="20"/>
        </w:rPr>
      </w:pPr>
      <w:r>
        <w:rPr>
          <w:rFonts w:ascii="Times New Roman" w:hAnsi="Times New Roman"/>
          <w:sz w:val="20"/>
          <w:szCs w:val="20"/>
        </w:rPr>
        <w:t xml:space="preserve">Goal 4:  </w:t>
      </w:r>
      <w:r w:rsidRPr="008F1787">
        <w:rPr>
          <w:rFonts w:ascii="Times New Roman" w:hAnsi="Times New Roman"/>
          <w:sz w:val="20"/>
          <w:szCs w:val="20"/>
        </w:rPr>
        <w:t>Present claims and findings, sequencing ideas</w:t>
      </w:r>
      <w:r w:rsidR="008F1787">
        <w:rPr>
          <w:rFonts w:ascii="Times New Roman" w:hAnsi="Times New Roman"/>
          <w:sz w:val="20"/>
          <w:szCs w:val="20"/>
        </w:rPr>
        <w:t xml:space="preserve"> </w:t>
      </w:r>
      <w:r w:rsidRPr="008F1787">
        <w:rPr>
          <w:rFonts w:ascii="Times New Roman" w:hAnsi="Times New Roman"/>
          <w:sz w:val="20"/>
          <w:szCs w:val="20"/>
        </w:rPr>
        <w:t>logically and using pertinent descriptions, facts,</w:t>
      </w:r>
      <w:r w:rsidR="008F1787">
        <w:rPr>
          <w:rFonts w:ascii="Times New Roman" w:hAnsi="Times New Roman"/>
          <w:sz w:val="20"/>
          <w:szCs w:val="20"/>
        </w:rPr>
        <w:t xml:space="preserve"> </w:t>
      </w:r>
      <w:r w:rsidRPr="008F1787">
        <w:rPr>
          <w:rFonts w:ascii="Times New Roman" w:hAnsi="Times New Roman"/>
          <w:sz w:val="20"/>
          <w:szCs w:val="20"/>
        </w:rPr>
        <w:t>and details to accentuate main ideas or themes;</w:t>
      </w:r>
      <w:r w:rsidR="008F1787">
        <w:rPr>
          <w:rFonts w:ascii="Times New Roman" w:hAnsi="Times New Roman"/>
          <w:sz w:val="20"/>
          <w:szCs w:val="20"/>
        </w:rPr>
        <w:t xml:space="preserve"> </w:t>
      </w:r>
      <w:r w:rsidRPr="008F1787">
        <w:rPr>
          <w:rFonts w:ascii="Times New Roman" w:hAnsi="Times New Roman"/>
          <w:sz w:val="20"/>
          <w:szCs w:val="20"/>
        </w:rPr>
        <w:t>use appropriate eye contact, adequate volume,</w:t>
      </w:r>
      <w:r w:rsidR="008F1787">
        <w:rPr>
          <w:rFonts w:ascii="Times New Roman" w:hAnsi="Times New Roman"/>
          <w:sz w:val="20"/>
          <w:szCs w:val="20"/>
        </w:rPr>
        <w:t xml:space="preserve"> </w:t>
      </w:r>
      <w:r w:rsidRPr="008F1787">
        <w:rPr>
          <w:rFonts w:ascii="Times New Roman" w:hAnsi="Times New Roman"/>
          <w:sz w:val="20"/>
          <w:szCs w:val="20"/>
        </w:rPr>
        <w:t>and clear pronunciation.</w:t>
      </w:r>
    </w:p>
    <w:p w:rsidR="008F1787" w:rsidRDefault="008F1787" w:rsidP="00256EE7">
      <w:pPr>
        <w:autoSpaceDE w:val="0"/>
        <w:autoSpaceDN w:val="0"/>
        <w:adjustRightInd w:val="0"/>
        <w:spacing w:after="0" w:line="240" w:lineRule="auto"/>
        <w:ind w:left="2160"/>
        <w:rPr>
          <w:rFonts w:ascii="Times New Roman" w:hAnsi="Times New Roman"/>
          <w:sz w:val="20"/>
          <w:szCs w:val="20"/>
        </w:rPr>
      </w:pPr>
    </w:p>
    <w:p w:rsidR="008F1787" w:rsidRDefault="008F1787" w:rsidP="008F1787">
      <w:pPr>
        <w:autoSpaceDE w:val="0"/>
        <w:autoSpaceDN w:val="0"/>
        <w:adjustRightInd w:val="0"/>
        <w:spacing w:after="0" w:line="240" w:lineRule="auto"/>
        <w:ind w:left="2160"/>
        <w:rPr>
          <w:rFonts w:ascii="Times New Roman" w:hAnsi="Times New Roman"/>
          <w:sz w:val="20"/>
          <w:szCs w:val="20"/>
        </w:rPr>
      </w:pPr>
      <w:r>
        <w:rPr>
          <w:rFonts w:ascii="Times New Roman" w:hAnsi="Times New Roman"/>
          <w:sz w:val="20"/>
          <w:szCs w:val="20"/>
        </w:rPr>
        <w:t xml:space="preserve">Goal 5:  </w:t>
      </w:r>
      <w:r w:rsidRPr="008F1787">
        <w:rPr>
          <w:rFonts w:ascii="Times New Roman" w:hAnsi="Times New Roman"/>
          <w:sz w:val="20"/>
          <w:szCs w:val="20"/>
        </w:rPr>
        <w:t>Include multimedia components (e.g., graphics,</w:t>
      </w:r>
      <w:r>
        <w:rPr>
          <w:rFonts w:ascii="Times New Roman" w:hAnsi="Times New Roman"/>
          <w:sz w:val="20"/>
          <w:szCs w:val="20"/>
        </w:rPr>
        <w:t xml:space="preserve"> </w:t>
      </w:r>
      <w:r w:rsidRPr="008F1787">
        <w:rPr>
          <w:rFonts w:ascii="Times New Roman" w:hAnsi="Times New Roman"/>
          <w:sz w:val="20"/>
          <w:szCs w:val="20"/>
        </w:rPr>
        <w:t xml:space="preserve">images, music, </w:t>
      </w:r>
      <w:proofErr w:type="gramStart"/>
      <w:r w:rsidRPr="008F1787">
        <w:rPr>
          <w:rFonts w:ascii="Times New Roman" w:hAnsi="Times New Roman"/>
          <w:sz w:val="20"/>
          <w:szCs w:val="20"/>
        </w:rPr>
        <w:t>sound</w:t>
      </w:r>
      <w:proofErr w:type="gramEnd"/>
      <w:r w:rsidRPr="008F1787">
        <w:rPr>
          <w:rFonts w:ascii="Times New Roman" w:hAnsi="Times New Roman"/>
          <w:sz w:val="20"/>
          <w:szCs w:val="20"/>
        </w:rPr>
        <w:t>) and visual displays in</w:t>
      </w:r>
      <w:r>
        <w:rPr>
          <w:rFonts w:ascii="Times New Roman" w:hAnsi="Times New Roman"/>
          <w:sz w:val="20"/>
          <w:szCs w:val="20"/>
        </w:rPr>
        <w:t xml:space="preserve"> </w:t>
      </w:r>
      <w:r w:rsidRPr="008F1787">
        <w:rPr>
          <w:rFonts w:ascii="Times New Roman" w:hAnsi="Times New Roman"/>
          <w:sz w:val="20"/>
          <w:szCs w:val="20"/>
        </w:rPr>
        <w:t>presentations to clarify information.</w:t>
      </w:r>
    </w:p>
    <w:p w:rsidR="008F1787" w:rsidRDefault="008F1787" w:rsidP="008F1787">
      <w:pPr>
        <w:autoSpaceDE w:val="0"/>
        <w:autoSpaceDN w:val="0"/>
        <w:adjustRightInd w:val="0"/>
        <w:spacing w:after="0" w:line="240" w:lineRule="auto"/>
        <w:rPr>
          <w:rFonts w:ascii="Times New Roman" w:hAnsi="Times New Roman"/>
          <w:sz w:val="20"/>
          <w:szCs w:val="20"/>
        </w:rPr>
      </w:pPr>
    </w:p>
    <w:p w:rsidR="008F1787" w:rsidRDefault="008F1787" w:rsidP="008F17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t xml:space="preserve"> National Science Education Standards:</w:t>
      </w:r>
    </w:p>
    <w:p w:rsidR="008F1787" w:rsidRDefault="008F1787" w:rsidP="008F1787">
      <w:pPr>
        <w:autoSpaceDE w:val="0"/>
        <w:autoSpaceDN w:val="0"/>
        <w:adjustRightInd w:val="0"/>
        <w:spacing w:after="0" w:line="240" w:lineRule="auto"/>
        <w:rPr>
          <w:rFonts w:ascii="Times New Roman" w:hAnsi="Times New Roman"/>
          <w:sz w:val="20"/>
          <w:szCs w:val="20"/>
        </w:rPr>
      </w:pPr>
    </w:p>
    <w:p w:rsidR="008F1787" w:rsidRDefault="008F1787" w:rsidP="008F17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Standard A:  Science as Inquiry</w:t>
      </w:r>
    </w:p>
    <w:p w:rsidR="008F1787" w:rsidRDefault="008F1787" w:rsidP="008F17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p>
    <w:p w:rsidR="008F1787" w:rsidRDefault="008F1787" w:rsidP="008F17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*Other standards depending upon work of art chosen for evaluation.*</w:t>
      </w:r>
    </w:p>
    <w:p w:rsidR="008F1787" w:rsidRPr="008F1787" w:rsidRDefault="008F1787" w:rsidP="008F1787">
      <w:pPr>
        <w:autoSpaceDE w:val="0"/>
        <w:autoSpaceDN w:val="0"/>
        <w:adjustRightInd w:val="0"/>
        <w:spacing w:after="0" w:line="240" w:lineRule="auto"/>
        <w:rPr>
          <w:rFonts w:ascii="Times New Roman" w:hAnsi="Times New Roman"/>
          <w:sz w:val="20"/>
          <w:szCs w:val="20"/>
        </w:rPr>
      </w:pPr>
    </w:p>
    <w:p w:rsidR="00003828" w:rsidRDefault="00003828" w:rsidP="00141DA8">
      <w:pPr>
        <w:spacing w:line="240" w:lineRule="auto"/>
        <w:rPr>
          <w:rFonts w:ascii="Times New Roman" w:hAnsi="Times New Roman"/>
          <w:b/>
          <w:sz w:val="20"/>
          <w:szCs w:val="20"/>
        </w:rPr>
      </w:pPr>
      <w:r>
        <w:rPr>
          <w:rFonts w:ascii="Times New Roman" w:hAnsi="Times New Roman"/>
          <w:b/>
          <w:sz w:val="20"/>
          <w:szCs w:val="20"/>
        </w:rPr>
        <w:t>Classroom Time Required:</w:t>
      </w:r>
    </w:p>
    <w:p w:rsidR="00003828" w:rsidRDefault="00003828" w:rsidP="00141DA8">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At least four 90 minute class periods will be needed.</w:t>
      </w:r>
    </w:p>
    <w:p w:rsidR="00003828" w:rsidRDefault="00003828" w:rsidP="00141DA8">
      <w:pPr>
        <w:spacing w:line="240" w:lineRule="auto"/>
        <w:rPr>
          <w:rFonts w:ascii="Times New Roman" w:hAnsi="Times New Roman"/>
          <w:b/>
          <w:sz w:val="20"/>
          <w:szCs w:val="20"/>
        </w:rPr>
      </w:pPr>
      <w:r>
        <w:rPr>
          <w:rFonts w:ascii="Times New Roman" w:hAnsi="Times New Roman"/>
          <w:b/>
          <w:sz w:val="20"/>
          <w:szCs w:val="20"/>
        </w:rPr>
        <w:t>Materials Needed:</w:t>
      </w:r>
    </w:p>
    <w:p w:rsidR="00003828" w:rsidRDefault="00003828" w:rsidP="00141DA8">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A digital or hard copy of any works of art</w:t>
      </w:r>
    </w:p>
    <w:p w:rsidR="00003828" w:rsidRDefault="00003828" w:rsidP="00141DA8">
      <w:pPr>
        <w:spacing w:line="240" w:lineRule="auto"/>
        <w:rPr>
          <w:rFonts w:ascii="Times New Roman" w:hAnsi="Times New Roman"/>
          <w:sz w:val="20"/>
          <w:szCs w:val="20"/>
        </w:rPr>
      </w:pPr>
      <w:r>
        <w:rPr>
          <w:rFonts w:ascii="Times New Roman" w:hAnsi="Times New Roman"/>
          <w:sz w:val="20"/>
          <w:szCs w:val="20"/>
        </w:rPr>
        <w:tab/>
        <w:t>Copies of Role Assignments for each group</w:t>
      </w:r>
    </w:p>
    <w:p w:rsidR="00003828" w:rsidRDefault="00003828" w:rsidP="00141DA8">
      <w:pPr>
        <w:spacing w:line="240" w:lineRule="auto"/>
        <w:rPr>
          <w:rFonts w:ascii="Times New Roman" w:hAnsi="Times New Roman"/>
          <w:sz w:val="20"/>
          <w:szCs w:val="20"/>
        </w:rPr>
      </w:pPr>
      <w:r>
        <w:rPr>
          <w:rFonts w:ascii="Times New Roman" w:hAnsi="Times New Roman"/>
          <w:sz w:val="20"/>
          <w:szCs w:val="20"/>
        </w:rPr>
        <w:tab/>
        <w:t>Copies of Individual and Group rubrics</w:t>
      </w:r>
    </w:p>
    <w:p w:rsidR="00003828" w:rsidRDefault="00003828" w:rsidP="00387B2E">
      <w:pPr>
        <w:spacing w:line="240" w:lineRule="auto"/>
        <w:jc w:val="both"/>
        <w:rPr>
          <w:rFonts w:ascii="Times New Roman" w:hAnsi="Times New Roman"/>
          <w:sz w:val="20"/>
          <w:szCs w:val="20"/>
        </w:rPr>
      </w:pPr>
      <w:r>
        <w:rPr>
          <w:rFonts w:ascii="Times New Roman" w:hAnsi="Times New Roman"/>
          <w:sz w:val="20"/>
          <w:szCs w:val="20"/>
        </w:rPr>
        <w:tab/>
        <w:t>Copies of Art Evaluation Sheet</w:t>
      </w:r>
    </w:p>
    <w:p w:rsidR="00003828" w:rsidRPr="00387B2E" w:rsidRDefault="00003828" w:rsidP="00387B2E">
      <w:pPr>
        <w:spacing w:line="240" w:lineRule="auto"/>
        <w:jc w:val="both"/>
        <w:rPr>
          <w:iCs/>
          <w:sz w:val="20"/>
          <w:szCs w:val="20"/>
        </w:rPr>
      </w:pPr>
      <w:r>
        <w:rPr>
          <w:rFonts w:ascii="Times New Roman" w:hAnsi="Times New Roman"/>
          <w:sz w:val="20"/>
          <w:szCs w:val="20"/>
        </w:rPr>
        <w:lastRenderedPageBreak/>
        <w:tab/>
        <w:t>Copies of Presentation Organization Sheet</w:t>
      </w:r>
      <w:r>
        <w:rPr>
          <w:rFonts w:ascii="Times New Roman" w:hAnsi="Times New Roman"/>
          <w:sz w:val="20"/>
          <w:szCs w:val="20"/>
        </w:rPr>
        <w:tab/>
      </w:r>
      <w:r>
        <w:rPr>
          <w:rFonts w:ascii="Times New Roman" w:hAnsi="Times New Roman"/>
          <w:sz w:val="20"/>
          <w:szCs w:val="20"/>
        </w:rPr>
        <w:tab/>
      </w:r>
    </w:p>
    <w:p w:rsidR="00003828" w:rsidRDefault="00003828" w:rsidP="00141DA8">
      <w:pPr>
        <w:spacing w:line="240" w:lineRule="auto"/>
        <w:rPr>
          <w:rFonts w:ascii="Times New Roman" w:hAnsi="Times New Roman"/>
          <w:b/>
          <w:sz w:val="20"/>
          <w:szCs w:val="20"/>
        </w:rPr>
      </w:pPr>
    </w:p>
    <w:p w:rsidR="00003828" w:rsidRDefault="00003828" w:rsidP="00141DA8">
      <w:pPr>
        <w:spacing w:line="240" w:lineRule="auto"/>
        <w:rPr>
          <w:rFonts w:ascii="Times New Roman" w:hAnsi="Times New Roman"/>
          <w:b/>
          <w:sz w:val="20"/>
          <w:szCs w:val="20"/>
        </w:rPr>
      </w:pPr>
      <w:r>
        <w:rPr>
          <w:rFonts w:ascii="Times New Roman" w:hAnsi="Times New Roman"/>
          <w:b/>
          <w:sz w:val="20"/>
          <w:szCs w:val="20"/>
        </w:rPr>
        <w:t>Technology Resources:</w:t>
      </w:r>
    </w:p>
    <w:p w:rsidR="00003828" w:rsidRDefault="00003828" w:rsidP="00387B2E">
      <w:pPr>
        <w:spacing w:line="240" w:lineRule="auto"/>
        <w:ind w:left="720"/>
        <w:rPr>
          <w:rFonts w:ascii="Times New Roman" w:hAnsi="Times New Roman"/>
          <w:sz w:val="20"/>
          <w:szCs w:val="20"/>
        </w:rPr>
      </w:pPr>
      <w:r>
        <w:rPr>
          <w:rFonts w:ascii="Times New Roman" w:hAnsi="Times New Roman"/>
          <w:sz w:val="20"/>
          <w:szCs w:val="20"/>
        </w:rPr>
        <w:t>Any means you have available to display the works of art.  A smart board would be ideal but you can also use a computer with projector or even an overhead projector.</w:t>
      </w:r>
    </w:p>
    <w:p w:rsidR="00003828" w:rsidRDefault="00003828" w:rsidP="00387B2E">
      <w:pPr>
        <w:spacing w:line="240" w:lineRule="auto"/>
        <w:ind w:left="720"/>
        <w:rPr>
          <w:rFonts w:ascii="Times New Roman" w:hAnsi="Times New Roman"/>
          <w:sz w:val="20"/>
          <w:szCs w:val="20"/>
        </w:rPr>
      </w:pPr>
      <w:r>
        <w:rPr>
          <w:rFonts w:ascii="Times New Roman" w:hAnsi="Times New Roman"/>
          <w:sz w:val="20"/>
          <w:szCs w:val="20"/>
        </w:rPr>
        <w:t>A video recorder is optional but it would be the best way for students to present their “newscasts.”  A Flip digital video recorder would be ideal.</w:t>
      </w:r>
    </w:p>
    <w:p w:rsidR="00003828" w:rsidRDefault="00003828" w:rsidP="00387B2E">
      <w:pPr>
        <w:spacing w:line="240" w:lineRule="auto"/>
        <w:ind w:left="720"/>
        <w:rPr>
          <w:rFonts w:ascii="Times New Roman" w:hAnsi="Times New Roman"/>
          <w:sz w:val="20"/>
          <w:szCs w:val="20"/>
        </w:rPr>
      </w:pPr>
      <w:proofErr w:type="gramStart"/>
      <w:r>
        <w:rPr>
          <w:rFonts w:ascii="Times New Roman" w:hAnsi="Times New Roman"/>
          <w:sz w:val="20"/>
          <w:szCs w:val="20"/>
        </w:rPr>
        <w:t>Access to computers for research on information regarding the work of art.</w:t>
      </w:r>
      <w:proofErr w:type="gramEnd"/>
    </w:p>
    <w:p w:rsidR="00003828" w:rsidRDefault="00003828" w:rsidP="00387B2E">
      <w:pPr>
        <w:spacing w:line="240" w:lineRule="auto"/>
        <w:rPr>
          <w:rFonts w:ascii="Times New Roman" w:hAnsi="Times New Roman"/>
          <w:b/>
          <w:sz w:val="20"/>
          <w:szCs w:val="20"/>
        </w:rPr>
      </w:pPr>
      <w:r>
        <w:rPr>
          <w:rFonts w:ascii="Times New Roman" w:hAnsi="Times New Roman"/>
          <w:b/>
          <w:sz w:val="20"/>
          <w:szCs w:val="20"/>
        </w:rPr>
        <w:t>Pre-Activities:</w:t>
      </w:r>
    </w:p>
    <w:p w:rsidR="00003828" w:rsidRDefault="00003828" w:rsidP="00387B2E">
      <w:pPr>
        <w:spacing w:line="240" w:lineRule="auto"/>
        <w:rPr>
          <w:rFonts w:ascii="Times New Roman" w:hAnsi="Times New Roman"/>
          <w:b/>
          <w:sz w:val="20"/>
          <w:szCs w:val="20"/>
        </w:rPr>
      </w:pPr>
      <w:r>
        <w:rPr>
          <w:rFonts w:ascii="Times New Roman" w:hAnsi="Times New Roman"/>
          <w:b/>
          <w:sz w:val="20"/>
          <w:szCs w:val="20"/>
        </w:rPr>
        <w:tab/>
        <w:t>Teachers:</w:t>
      </w:r>
    </w:p>
    <w:p w:rsidR="00003828" w:rsidRDefault="00003828" w:rsidP="00387B2E">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b/>
          <w:sz w:val="20"/>
          <w:szCs w:val="20"/>
        </w:rPr>
        <w:tab/>
      </w:r>
      <w:r>
        <w:rPr>
          <w:rFonts w:ascii="Times New Roman" w:hAnsi="Times New Roman"/>
          <w:sz w:val="20"/>
          <w:szCs w:val="20"/>
        </w:rPr>
        <w:t>Have copies of works of art and a way to display them.</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 xml:space="preserve">Explain to students how this grouping process will work.  </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Groups will be made of 3 to 4 students</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Each student will have a job within their group</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Group members will work separately to research their part of the assignment</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Group members will come back together and put their assignment together</w:t>
      </w:r>
    </w:p>
    <w:p w:rsidR="00003828" w:rsidRDefault="00003828" w:rsidP="008B4B6B">
      <w:pPr>
        <w:spacing w:line="240" w:lineRule="auto"/>
        <w:ind w:left="2160"/>
        <w:rPr>
          <w:rFonts w:ascii="Times New Roman" w:hAnsi="Times New Roman"/>
          <w:sz w:val="20"/>
          <w:szCs w:val="20"/>
        </w:rPr>
      </w:pPr>
      <w:r>
        <w:rPr>
          <w:rFonts w:ascii="Times New Roman" w:hAnsi="Times New Roman"/>
          <w:sz w:val="20"/>
          <w:szCs w:val="20"/>
        </w:rPr>
        <w:t xml:space="preserve">Groups will present their “news report” to the class (either through use of video camera or live.) </w:t>
      </w:r>
    </w:p>
    <w:p w:rsidR="00003828" w:rsidRDefault="00003828" w:rsidP="00387B2E">
      <w:pPr>
        <w:spacing w:line="240" w:lineRule="auto"/>
        <w:rPr>
          <w:rFonts w:ascii="Times New Roman" w:hAnsi="Times New Roman"/>
          <w:b/>
          <w:sz w:val="20"/>
          <w:szCs w:val="20"/>
        </w:rPr>
      </w:pPr>
      <w:r>
        <w:rPr>
          <w:rFonts w:ascii="Times New Roman" w:hAnsi="Times New Roman"/>
          <w:sz w:val="20"/>
          <w:szCs w:val="20"/>
        </w:rPr>
        <w:tab/>
      </w:r>
      <w:r>
        <w:rPr>
          <w:rFonts w:ascii="Times New Roman" w:hAnsi="Times New Roman"/>
          <w:b/>
          <w:sz w:val="20"/>
          <w:szCs w:val="20"/>
        </w:rPr>
        <w:t>Students:</w:t>
      </w:r>
    </w:p>
    <w:p w:rsidR="00003828" w:rsidRDefault="00003828" w:rsidP="00387B2E">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b/>
          <w:sz w:val="20"/>
          <w:szCs w:val="20"/>
        </w:rPr>
        <w:tab/>
      </w:r>
      <w:r>
        <w:rPr>
          <w:rFonts w:ascii="Times New Roman" w:hAnsi="Times New Roman"/>
          <w:sz w:val="20"/>
          <w:szCs w:val="20"/>
        </w:rPr>
        <w:t>Need to be familiar with basic research skills</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Need to be able to use the computer for their research skills</w:t>
      </w:r>
    </w:p>
    <w:p w:rsidR="00003828" w:rsidRDefault="00003828"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Need to be able to understand how to evaluate works of art</w:t>
      </w:r>
    </w:p>
    <w:p w:rsidR="00003828" w:rsidRDefault="00003828" w:rsidP="00387B2E">
      <w:pPr>
        <w:spacing w:line="240" w:lineRule="auto"/>
        <w:rPr>
          <w:rFonts w:ascii="Times New Roman" w:hAnsi="Times New Roman"/>
          <w:b/>
          <w:sz w:val="20"/>
          <w:szCs w:val="20"/>
        </w:rPr>
      </w:pPr>
      <w:r>
        <w:rPr>
          <w:rFonts w:ascii="Times New Roman" w:hAnsi="Times New Roman"/>
          <w:b/>
          <w:sz w:val="20"/>
          <w:szCs w:val="20"/>
        </w:rPr>
        <w:t>Activities:</w:t>
      </w:r>
    </w:p>
    <w:p w:rsidR="00003828" w:rsidRPr="009C2EC6" w:rsidRDefault="00003828" w:rsidP="00387B2E">
      <w:pPr>
        <w:spacing w:line="240" w:lineRule="auto"/>
        <w:rPr>
          <w:rFonts w:ascii="Times New Roman" w:hAnsi="Times New Roman"/>
          <w:sz w:val="20"/>
          <w:szCs w:val="20"/>
        </w:rPr>
      </w:pPr>
      <w:r>
        <w:rPr>
          <w:rFonts w:ascii="Times New Roman" w:hAnsi="Times New Roman"/>
          <w:b/>
          <w:sz w:val="20"/>
          <w:szCs w:val="20"/>
        </w:rPr>
        <w:tab/>
        <w:t>Day 1:</w:t>
      </w:r>
    </w:p>
    <w:p w:rsidR="00003828" w:rsidRDefault="00003828" w:rsidP="009F6531">
      <w:pPr>
        <w:numPr>
          <w:ilvl w:val="0"/>
          <w:numId w:val="8"/>
        </w:numPr>
        <w:spacing w:line="240" w:lineRule="auto"/>
        <w:rPr>
          <w:rFonts w:ascii="Times New Roman" w:hAnsi="Times New Roman"/>
          <w:sz w:val="20"/>
          <w:szCs w:val="20"/>
        </w:rPr>
      </w:pPr>
      <w:r>
        <w:rPr>
          <w:rFonts w:ascii="Times New Roman" w:hAnsi="Times New Roman"/>
          <w:sz w:val="20"/>
          <w:szCs w:val="20"/>
        </w:rPr>
        <w:t>Teacher should first divide students into groups of 4.  Assignments can be modified if necessary and some students can work in groups of 3.</w:t>
      </w:r>
    </w:p>
    <w:p w:rsidR="00003828" w:rsidRDefault="00003828" w:rsidP="00141DA8">
      <w:pPr>
        <w:numPr>
          <w:ilvl w:val="0"/>
          <w:numId w:val="8"/>
        </w:numPr>
        <w:spacing w:line="240" w:lineRule="auto"/>
        <w:rPr>
          <w:rFonts w:ascii="Times New Roman" w:hAnsi="Times New Roman"/>
          <w:sz w:val="20"/>
          <w:szCs w:val="20"/>
        </w:rPr>
      </w:pPr>
      <w:r>
        <w:rPr>
          <w:rFonts w:ascii="Times New Roman" w:hAnsi="Times New Roman"/>
          <w:sz w:val="20"/>
          <w:szCs w:val="20"/>
        </w:rPr>
        <w:t xml:space="preserve"> Once students are divided into groups they are to be assigned a work of art.  </w:t>
      </w:r>
    </w:p>
    <w:p w:rsidR="00003828" w:rsidRDefault="00003828" w:rsidP="00141DA8">
      <w:pPr>
        <w:numPr>
          <w:ilvl w:val="0"/>
          <w:numId w:val="8"/>
        </w:numPr>
        <w:spacing w:line="240" w:lineRule="auto"/>
        <w:rPr>
          <w:rFonts w:ascii="Times New Roman" w:hAnsi="Times New Roman"/>
          <w:sz w:val="20"/>
          <w:szCs w:val="20"/>
        </w:rPr>
      </w:pPr>
      <w:r>
        <w:rPr>
          <w:rFonts w:ascii="Times New Roman" w:hAnsi="Times New Roman"/>
          <w:sz w:val="20"/>
          <w:szCs w:val="20"/>
        </w:rPr>
        <w:t xml:space="preserve">Students will be given the </w:t>
      </w:r>
      <w:r w:rsidRPr="00A03CC2">
        <w:rPr>
          <w:rFonts w:ascii="Times New Roman" w:hAnsi="Times New Roman"/>
          <w:sz w:val="20"/>
          <w:szCs w:val="20"/>
          <w:u w:val="single"/>
        </w:rPr>
        <w:t>Art Evaluation Sheet</w:t>
      </w:r>
      <w:r>
        <w:rPr>
          <w:rFonts w:ascii="Times New Roman" w:hAnsi="Times New Roman"/>
          <w:sz w:val="20"/>
          <w:szCs w:val="20"/>
        </w:rPr>
        <w:t xml:space="preserve"> to complete as a group.</w:t>
      </w:r>
    </w:p>
    <w:p w:rsidR="00003828" w:rsidRDefault="00003828" w:rsidP="00141DA8">
      <w:pPr>
        <w:numPr>
          <w:ilvl w:val="0"/>
          <w:numId w:val="8"/>
        </w:numPr>
        <w:spacing w:line="240" w:lineRule="auto"/>
        <w:rPr>
          <w:rFonts w:ascii="Times New Roman" w:hAnsi="Times New Roman"/>
          <w:sz w:val="20"/>
          <w:szCs w:val="20"/>
        </w:rPr>
      </w:pPr>
      <w:r>
        <w:rPr>
          <w:rFonts w:ascii="Times New Roman" w:hAnsi="Times New Roman"/>
          <w:sz w:val="20"/>
          <w:szCs w:val="20"/>
        </w:rPr>
        <w:t>Students will use the answers to guide them as they do their individual jobs.</w:t>
      </w:r>
    </w:p>
    <w:p w:rsidR="00003828" w:rsidRDefault="00003828" w:rsidP="0026392C">
      <w:pPr>
        <w:numPr>
          <w:ilvl w:val="0"/>
          <w:numId w:val="8"/>
        </w:numPr>
        <w:spacing w:line="240" w:lineRule="auto"/>
        <w:rPr>
          <w:rFonts w:ascii="Times New Roman" w:hAnsi="Times New Roman"/>
          <w:sz w:val="20"/>
          <w:szCs w:val="20"/>
        </w:rPr>
      </w:pPr>
      <w:r>
        <w:rPr>
          <w:rFonts w:ascii="Times New Roman" w:hAnsi="Times New Roman"/>
          <w:sz w:val="20"/>
          <w:szCs w:val="20"/>
        </w:rPr>
        <w:t xml:space="preserve">Give students the </w:t>
      </w:r>
      <w:r w:rsidRPr="00A03CC2">
        <w:rPr>
          <w:rFonts w:ascii="Times New Roman" w:hAnsi="Times New Roman"/>
          <w:sz w:val="20"/>
          <w:szCs w:val="20"/>
          <w:u w:val="single"/>
        </w:rPr>
        <w:t>Role Sheet</w:t>
      </w:r>
      <w:r>
        <w:rPr>
          <w:rFonts w:ascii="Times New Roman" w:hAnsi="Times New Roman"/>
          <w:sz w:val="20"/>
          <w:szCs w:val="20"/>
        </w:rPr>
        <w:t xml:space="preserve"> and allow them to choose which group member will do each role.</w:t>
      </w:r>
    </w:p>
    <w:p w:rsidR="00003828" w:rsidRDefault="00003828" w:rsidP="0026392C">
      <w:pPr>
        <w:numPr>
          <w:ilvl w:val="0"/>
          <w:numId w:val="8"/>
        </w:numPr>
        <w:spacing w:line="240" w:lineRule="auto"/>
        <w:rPr>
          <w:rFonts w:ascii="Times New Roman" w:hAnsi="Times New Roman"/>
          <w:sz w:val="20"/>
          <w:szCs w:val="20"/>
        </w:rPr>
      </w:pPr>
      <w:r>
        <w:rPr>
          <w:rFonts w:ascii="Times New Roman" w:hAnsi="Times New Roman"/>
          <w:sz w:val="20"/>
          <w:szCs w:val="20"/>
        </w:rPr>
        <w:t xml:space="preserve">Distribute </w:t>
      </w:r>
      <w:r w:rsidRPr="00A03CC2">
        <w:rPr>
          <w:rFonts w:ascii="Times New Roman" w:hAnsi="Times New Roman"/>
          <w:sz w:val="20"/>
          <w:szCs w:val="20"/>
          <w:u w:val="single"/>
        </w:rPr>
        <w:t>Group and Individual Rubrics</w:t>
      </w:r>
      <w:r>
        <w:rPr>
          <w:rFonts w:ascii="Times New Roman" w:hAnsi="Times New Roman"/>
          <w:sz w:val="20"/>
          <w:szCs w:val="20"/>
        </w:rPr>
        <w:t xml:space="preserve"> so students will know what is expected of them.</w:t>
      </w:r>
    </w:p>
    <w:p w:rsidR="00003828" w:rsidRDefault="00003828" w:rsidP="00CB4CA6">
      <w:pPr>
        <w:spacing w:line="240" w:lineRule="auto"/>
        <w:ind w:left="720"/>
        <w:rPr>
          <w:rFonts w:ascii="Times New Roman" w:hAnsi="Times New Roman"/>
          <w:b/>
          <w:sz w:val="20"/>
          <w:szCs w:val="20"/>
        </w:rPr>
      </w:pPr>
    </w:p>
    <w:p w:rsidR="00003828" w:rsidRPr="00CB4CA6" w:rsidRDefault="00003828" w:rsidP="00CB4CA6">
      <w:pPr>
        <w:spacing w:line="240" w:lineRule="auto"/>
        <w:ind w:left="720"/>
        <w:rPr>
          <w:rFonts w:ascii="Times New Roman" w:hAnsi="Times New Roman"/>
          <w:b/>
          <w:sz w:val="20"/>
          <w:szCs w:val="20"/>
        </w:rPr>
      </w:pPr>
      <w:r>
        <w:rPr>
          <w:rFonts w:ascii="Times New Roman" w:hAnsi="Times New Roman"/>
          <w:b/>
          <w:sz w:val="20"/>
          <w:szCs w:val="20"/>
        </w:rPr>
        <w:lastRenderedPageBreak/>
        <w:t>Day 2:</w:t>
      </w:r>
    </w:p>
    <w:p w:rsidR="00003828" w:rsidRDefault="00003828" w:rsidP="00CB4CA6">
      <w:pPr>
        <w:numPr>
          <w:ilvl w:val="0"/>
          <w:numId w:val="8"/>
        </w:numPr>
        <w:spacing w:line="240" w:lineRule="auto"/>
        <w:rPr>
          <w:rFonts w:ascii="Times New Roman" w:hAnsi="Times New Roman"/>
          <w:sz w:val="20"/>
          <w:szCs w:val="20"/>
        </w:rPr>
      </w:pPr>
      <w:r>
        <w:rPr>
          <w:rFonts w:ascii="Times New Roman" w:hAnsi="Times New Roman"/>
          <w:sz w:val="20"/>
          <w:szCs w:val="20"/>
        </w:rPr>
        <w:t>Briefly review assignment to refresh students on what they need to do.</w:t>
      </w:r>
    </w:p>
    <w:p w:rsidR="00003828" w:rsidRDefault="00003828" w:rsidP="0026392C">
      <w:pPr>
        <w:numPr>
          <w:ilvl w:val="0"/>
          <w:numId w:val="8"/>
        </w:numPr>
        <w:spacing w:line="240" w:lineRule="auto"/>
        <w:rPr>
          <w:rFonts w:ascii="Times New Roman" w:hAnsi="Times New Roman"/>
          <w:sz w:val="20"/>
          <w:szCs w:val="20"/>
        </w:rPr>
      </w:pPr>
      <w:r>
        <w:rPr>
          <w:rFonts w:ascii="Times New Roman" w:hAnsi="Times New Roman"/>
          <w:sz w:val="20"/>
          <w:szCs w:val="20"/>
        </w:rPr>
        <w:t>Give students a chance to share any questions or thoughts that they may have.</w:t>
      </w:r>
    </w:p>
    <w:p w:rsidR="00003828" w:rsidRDefault="00003828" w:rsidP="0026392C">
      <w:pPr>
        <w:numPr>
          <w:ilvl w:val="0"/>
          <w:numId w:val="8"/>
        </w:numPr>
        <w:spacing w:line="240" w:lineRule="auto"/>
        <w:rPr>
          <w:rFonts w:ascii="Times New Roman" w:hAnsi="Times New Roman"/>
          <w:sz w:val="20"/>
          <w:szCs w:val="20"/>
        </w:rPr>
      </w:pPr>
      <w:r>
        <w:rPr>
          <w:rFonts w:ascii="Times New Roman" w:hAnsi="Times New Roman"/>
          <w:sz w:val="20"/>
          <w:szCs w:val="20"/>
        </w:rPr>
        <w:t>Have each student take their role sheet to the computer lab to complete as they do their research.</w:t>
      </w:r>
    </w:p>
    <w:p w:rsidR="00003828" w:rsidRDefault="00003828" w:rsidP="00CB4CA6">
      <w:pPr>
        <w:numPr>
          <w:ilvl w:val="1"/>
          <w:numId w:val="8"/>
        </w:numPr>
        <w:spacing w:line="240" w:lineRule="auto"/>
        <w:rPr>
          <w:rFonts w:ascii="Times New Roman" w:hAnsi="Times New Roman"/>
          <w:sz w:val="20"/>
          <w:szCs w:val="20"/>
        </w:rPr>
      </w:pPr>
      <w:r>
        <w:rPr>
          <w:rFonts w:ascii="Times New Roman" w:hAnsi="Times New Roman"/>
          <w:sz w:val="20"/>
          <w:szCs w:val="20"/>
        </w:rPr>
        <w:t>Assist any students who need help or guidance with their role.</w:t>
      </w:r>
    </w:p>
    <w:p w:rsidR="00003828" w:rsidRDefault="00003828" w:rsidP="00CB4CA6">
      <w:pPr>
        <w:numPr>
          <w:ilvl w:val="0"/>
          <w:numId w:val="8"/>
        </w:numPr>
        <w:spacing w:line="240" w:lineRule="auto"/>
        <w:rPr>
          <w:rFonts w:ascii="Times New Roman" w:hAnsi="Times New Roman"/>
          <w:sz w:val="20"/>
          <w:szCs w:val="20"/>
        </w:rPr>
      </w:pPr>
      <w:r>
        <w:rPr>
          <w:rFonts w:ascii="Times New Roman" w:hAnsi="Times New Roman"/>
          <w:sz w:val="20"/>
          <w:szCs w:val="20"/>
        </w:rPr>
        <w:t xml:space="preserve">If time allows then when all students finish take them back to the classroom and let the groups get back together. </w:t>
      </w:r>
    </w:p>
    <w:p w:rsidR="00003828" w:rsidRDefault="00003828" w:rsidP="00CB4CA6">
      <w:pPr>
        <w:numPr>
          <w:ilvl w:val="0"/>
          <w:numId w:val="8"/>
        </w:numPr>
        <w:spacing w:line="240" w:lineRule="auto"/>
        <w:rPr>
          <w:rFonts w:ascii="Times New Roman" w:hAnsi="Times New Roman"/>
          <w:sz w:val="20"/>
          <w:szCs w:val="20"/>
        </w:rPr>
      </w:pPr>
      <w:r>
        <w:rPr>
          <w:rFonts w:ascii="Times New Roman" w:hAnsi="Times New Roman"/>
          <w:sz w:val="20"/>
          <w:szCs w:val="20"/>
        </w:rPr>
        <w:t>Groups should share what they have within their group.</w:t>
      </w:r>
    </w:p>
    <w:p w:rsidR="00003828" w:rsidRDefault="00003828" w:rsidP="005628F6">
      <w:pPr>
        <w:spacing w:line="240" w:lineRule="auto"/>
        <w:ind w:left="720"/>
        <w:rPr>
          <w:rFonts w:ascii="Times New Roman" w:hAnsi="Times New Roman"/>
          <w:b/>
          <w:sz w:val="20"/>
          <w:szCs w:val="20"/>
        </w:rPr>
      </w:pPr>
      <w:r>
        <w:rPr>
          <w:rFonts w:ascii="Times New Roman" w:hAnsi="Times New Roman"/>
          <w:b/>
          <w:sz w:val="20"/>
          <w:szCs w:val="20"/>
        </w:rPr>
        <w:t>Day 3:</w:t>
      </w:r>
    </w:p>
    <w:p w:rsidR="00003828" w:rsidRPr="00D341A8" w:rsidRDefault="00003828" w:rsidP="005628F6">
      <w:pPr>
        <w:numPr>
          <w:ilvl w:val="0"/>
          <w:numId w:val="8"/>
        </w:numPr>
        <w:spacing w:line="240" w:lineRule="auto"/>
        <w:rPr>
          <w:rFonts w:ascii="Times New Roman" w:hAnsi="Times New Roman"/>
          <w:b/>
          <w:sz w:val="20"/>
          <w:szCs w:val="20"/>
        </w:rPr>
      </w:pPr>
      <w:r>
        <w:rPr>
          <w:rFonts w:ascii="Times New Roman" w:hAnsi="Times New Roman"/>
          <w:sz w:val="20"/>
          <w:szCs w:val="20"/>
        </w:rPr>
        <w:t xml:space="preserve">Distribute </w:t>
      </w:r>
      <w:r w:rsidRPr="007810C0">
        <w:rPr>
          <w:rFonts w:ascii="Times New Roman" w:hAnsi="Times New Roman"/>
          <w:sz w:val="20"/>
          <w:szCs w:val="20"/>
          <w:u w:val="single"/>
        </w:rPr>
        <w:t>Presentation Organization Sheet</w:t>
      </w:r>
      <w:r>
        <w:rPr>
          <w:rFonts w:ascii="Times New Roman" w:hAnsi="Times New Roman"/>
          <w:sz w:val="20"/>
          <w:szCs w:val="20"/>
        </w:rPr>
        <w:t>.</w:t>
      </w:r>
    </w:p>
    <w:p w:rsidR="00003828" w:rsidRPr="005628F6" w:rsidRDefault="00003828" w:rsidP="005628F6">
      <w:pPr>
        <w:numPr>
          <w:ilvl w:val="0"/>
          <w:numId w:val="8"/>
        </w:numPr>
        <w:spacing w:line="240" w:lineRule="auto"/>
        <w:rPr>
          <w:rFonts w:ascii="Times New Roman" w:hAnsi="Times New Roman"/>
          <w:b/>
          <w:sz w:val="20"/>
          <w:szCs w:val="20"/>
        </w:rPr>
      </w:pPr>
      <w:r>
        <w:rPr>
          <w:rFonts w:ascii="Times New Roman" w:hAnsi="Times New Roman"/>
          <w:sz w:val="20"/>
          <w:szCs w:val="20"/>
        </w:rPr>
        <w:t xml:space="preserve">Groups should begin working on developing a script for their “newscast.”  </w:t>
      </w:r>
    </w:p>
    <w:p w:rsidR="00003828" w:rsidRPr="00EA0399" w:rsidRDefault="00003828" w:rsidP="005628F6">
      <w:pPr>
        <w:numPr>
          <w:ilvl w:val="0"/>
          <w:numId w:val="8"/>
        </w:numPr>
        <w:spacing w:line="240" w:lineRule="auto"/>
        <w:rPr>
          <w:rFonts w:ascii="Times New Roman" w:hAnsi="Times New Roman"/>
          <w:b/>
          <w:sz w:val="20"/>
          <w:szCs w:val="20"/>
        </w:rPr>
      </w:pPr>
      <w:r>
        <w:rPr>
          <w:rFonts w:ascii="Times New Roman" w:hAnsi="Times New Roman"/>
          <w:sz w:val="20"/>
          <w:szCs w:val="20"/>
        </w:rPr>
        <w:t>Tell students that their “newscast” should be between 5 and 10 minutes long.</w:t>
      </w:r>
    </w:p>
    <w:p w:rsidR="00003828" w:rsidRPr="00EA0399" w:rsidRDefault="00003828" w:rsidP="005628F6">
      <w:pPr>
        <w:numPr>
          <w:ilvl w:val="0"/>
          <w:numId w:val="8"/>
        </w:numPr>
        <w:spacing w:line="240" w:lineRule="auto"/>
        <w:rPr>
          <w:rFonts w:ascii="Times New Roman" w:hAnsi="Times New Roman"/>
          <w:b/>
          <w:sz w:val="20"/>
          <w:szCs w:val="20"/>
        </w:rPr>
      </w:pPr>
      <w:r>
        <w:rPr>
          <w:rFonts w:ascii="Times New Roman" w:hAnsi="Times New Roman"/>
          <w:sz w:val="20"/>
          <w:szCs w:val="20"/>
        </w:rPr>
        <w:t>After students have put their information together then they need to begin:</w:t>
      </w:r>
    </w:p>
    <w:p w:rsidR="00003828" w:rsidRPr="00EA0399" w:rsidRDefault="00003828" w:rsidP="00EA0399">
      <w:pPr>
        <w:numPr>
          <w:ilvl w:val="1"/>
          <w:numId w:val="8"/>
        </w:numPr>
        <w:spacing w:line="240" w:lineRule="auto"/>
        <w:rPr>
          <w:rFonts w:ascii="Times New Roman" w:hAnsi="Times New Roman"/>
          <w:b/>
          <w:sz w:val="20"/>
          <w:szCs w:val="20"/>
        </w:rPr>
      </w:pPr>
      <w:r>
        <w:rPr>
          <w:rFonts w:ascii="Times New Roman" w:hAnsi="Times New Roman"/>
          <w:sz w:val="20"/>
          <w:szCs w:val="20"/>
        </w:rPr>
        <w:t>Recording if you have access to video cameras.  This should be edited to be with little or no mistakes.</w:t>
      </w:r>
    </w:p>
    <w:p w:rsidR="00003828" w:rsidRPr="00EA0399" w:rsidRDefault="00003828" w:rsidP="00EA0399">
      <w:pPr>
        <w:numPr>
          <w:ilvl w:val="1"/>
          <w:numId w:val="8"/>
        </w:numPr>
        <w:spacing w:line="240" w:lineRule="auto"/>
        <w:rPr>
          <w:rFonts w:ascii="Times New Roman" w:hAnsi="Times New Roman"/>
          <w:b/>
          <w:sz w:val="20"/>
          <w:szCs w:val="20"/>
        </w:rPr>
      </w:pPr>
      <w:r>
        <w:rPr>
          <w:rFonts w:ascii="Times New Roman" w:hAnsi="Times New Roman"/>
          <w:sz w:val="20"/>
          <w:szCs w:val="20"/>
        </w:rPr>
        <w:t>If you do not have a camera then they need to begin rehearsing their “newscast.”</w:t>
      </w:r>
    </w:p>
    <w:p w:rsidR="00003828" w:rsidRPr="00D341A8" w:rsidRDefault="00003828" w:rsidP="00EA0399">
      <w:pPr>
        <w:numPr>
          <w:ilvl w:val="0"/>
          <w:numId w:val="8"/>
        </w:numPr>
        <w:spacing w:line="240" w:lineRule="auto"/>
        <w:rPr>
          <w:rFonts w:ascii="Times New Roman" w:hAnsi="Times New Roman"/>
          <w:b/>
          <w:sz w:val="20"/>
          <w:szCs w:val="20"/>
        </w:rPr>
      </w:pPr>
      <w:r>
        <w:rPr>
          <w:rFonts w:ascii="Times New Roman" w:hAnsi="Times New Roman"/>
          <w:sz w:val="20"/>
          <w:szCs w:val="20"/>
        </w:rPr>
        <w:t>If students finish early then they can go ahead and start with their presentations.</w:t>
      </w:r>
    </w:p>
    <w:p w:rsidR="00003828" w:rsidRDefault="00003828" w:rsidP="00D341A8">
      <w:pPr>
        <w:spacing w:line="240" w:lineRule="auto"/>
        <w:rPr>
          <w:rFonts w:ascii="Times New Roman" w:hAnsi="Times New Roman"/>
          <w:b/>
          <w:sz w:val="20"/>
          <w:szCs w:val="20"/>
        </w:rPr>
      </w:pPr>
      <w:r>
        <w:rPr>
          <w:rFonts w:ascii="Times New Roman" w:hAnsi="Times New Roman"/>
          <w:sz w:val="20"/>
          <w:szCs w:val="20"/>
        </w:rPr>
        <w:tab/>
      </w:r>
      <w:r>
        <w:rPr>
          <w:rFonts w:ascii="Times New Roman" w:hAnsi="Times New Roman"/>
          <w:b/>
          <w:sz w:val="20"/>
          <w:szCs w:val="20"/>
        </w:rPr>
        <w:t>Day 4:</w:t>
      </w:r>
    </w:p>
    <w:p w:rsidR="00003828" w:rsidRPr="00D341A8" w:rsidRDefault="00003828" w:rsidP="00D341A8">
      <w:pPr>
        <w:numPr>
          <w:ilvl w:val="0"/>
          <w:numId w:val="8"/>
        </w:numPr>
        <w:spacing w:line="240" w:lineRule="auto"/>
        <w:rPr>
          <w:rFonts w:ascii="Times New Roman" w:hAnsi="Times New Roman"/>
          <w:b/>
          <w:sz w:val="20"/>
          <w:szCs w:val="20"/>
        </w:rPr>
      </w:pPr>
      <w:r>
        <w:rPr>
          <w:rFonts w:ascii="Times New Roman" w:hAnsi="Times New Roman"/>
          <w:sz w:val="20"/>
          <w:szCs w:val="20"/>
        </w:rPr>
        <w:t>Students should begin or continue presentations of their “newscast.”</w:t>
      </w:r>
    </w:p>
    <w:p w:rsidR="00003828" w:rsidRPr="00D341A8" w:rsidRDefault="00003828" w:rsidP="00D341A8">
      <w:pPr>
        <w:numPr>
          <w:ilvl w:val="0"/>
          <w:numId w:val="8"/>
        </w:numPr>
        <w:spacing w:line="240" w:lineRule="auto"/>
        <w:rPr>
          <w:rFonts w:ascii="Times New Roman" w:hAnsi="Times New Roman"/>
          <w:b/>
          <w:sz w:val="20"/>
          <w:szCs w:val="20"/>
        </w:rPr>
      </w:pPr>
      <w:r>
        <w:rPr>
          <w:rFonts w:ascii="Times New Roman" w:hAnsi="Times New Roman"/>
          <w:sz w:val="20"/>
          <w:szCs w:val="20"/>
        </w:rPr>
        <w:t>When finished allow time for a brief discussion and reflection on this lesson.</w:t>
      </w:r>
      <w:r>
        <w:rPr>
          <w:rFonts w:ascii="Times New Roman" w:hAnsi="Times New Roman"/>
          <w:b/>
          <w:sz w:val="20"/>
          <w:szCs w:val="20"/>
        </w:rPr>
        <w:tab/>
      </w:r>
      <w:r>
        <w:rPr>
          <w:rFonts w:ascii="Times New Roman" w:hAnsi="Times New Roman"/>
          <w:b/>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b/>
          <w:sz w:val="20"/>
          <w:szCs w:val="20"/>
        </w:rPr>
        <w:tab/>
      </w:r>
    </w:p>
    <w:p w:rsidR="00003828" w:rsidRDefault="00003828" w:rsidP="00CF16C0">
      <w:pPr>
        <w:spacing w:line="240" w:lineRule="auto"/>
        <w:rPr>
          <w:rFonts w:ascii="Times New Roman" w:hAnsi="Times New Roman"/>
          <w:b/>
          <w:sz w:val="20"/>
          <w:szCs w:val="20"/>
        </w:rPr>
      </w:pPr>
      <w:r>
        <w:rPr>
          <w:rFonts w:ascii="Times New Roman" w:hAnsi="Times New Roman"/>
          <w:b/>
          <w:sz w:val="20"/>
          <w:szCs w:val="20"/>
        </w:rPr>
        <w:t>Assessment:</w:t>
      </w:r>
    </w:p>
    <w:p w:rsidR="00003828" w:rsidRPr="0026392C" w:rsidRDefault="00003828" w:rsidP="00CF16C0">
      <w:pPr>
        <w:numPr>
          <w:ilvl w:val="0"/>
          <w:numId w:val="9"/>
        </w:numPr>
        <w:spacing w:line="240" w:lineRule="auto"/>
        <w:rPr>
          <w:rFonts w:ascii="Times New Roman" w:hAnsi="Times New Roman"/>
          <w:b/>
          <w:sz w:val="20"/>
          <w:szCs w:val="20"/>
        </w:rPr>
      </w:pPr>
      <w:r>
        <w:rPr>
          <w:rFonts w:ascii="Times New Roman" w:hAnsi="Times New Roman"/>
          <w:sz w:val="20"/>
          <w:szCs w:val="20"/>
        </w:rPr>
        <w:t>Individual rubric to grade student on their own work.</w:t>
      </w:r>
    </w:p>
    <w:p w:rsidR="00003828" w:rsidRPr="0026392C" w:rsidRDefault="00003828" w:rsidP="0026392C">
      <w:pPr>
        <w:numPr>
          <w:ilvl w:val="0"/>
          <w:numId w:val="9"/>
        </w:numPr>
        <w:spacing w:line="240" w:lineRule="auto"/>
        <w:rPr>
          <w:rFonts w:ascii="Times New Roman" w:hAnsi="Times New Roman"/>
          <w:b/>
          <w:sz w:val="20"/>
          <w:szCs w:val="20"/>
        </w:rPr>
      </w:pPr>
      <w:r>
        <w:rPr>
          <w:rFonts w:ascii="Times New Roman" w:hAnsi="Times New Roman"/>
          <w:sz w:val="20"/>
          <w:szCs w:val="20"/>
        </w:rPr>
        <w:t>Group rubric to grade students on their work as a group.</w:t>
      </w:r>
    </w:p>
    <w:p w:rsidR="00003828" w:rsidRDefault="00003828" w:rsidP="0026392C">
      <w:pPr>
        <w:spacing w:line="240" w:lineRule="auto"/>
        <w:rPr>
          <w:rFonts w:ascii="Times New Roman" w:hAnsi="Times New Roman"/>
          <w:b/>
          <w:sz w:val="20"/>
          <w:szCs w:val="20"/>
        </w:rPr>
      </w:pPr>
      <w:r>
        <w:rPr>
          <w:rFonts w:ascii="Times New Roman" w:hAnsi="Times New Roman"/>
          <w:b/>
          <w:sz w:val="20"/>
          <w:szCs w:val="20"/>
        </w:rPr>
        <w:t>Modifications:</w:t>
      </w:r>
    </w:p>
    <w:p w:rsidR="00003828" w:rsidRPr="00287D72" w:rsidRDefault="00003828" w:rsidP="0026392C">
      <w:pPr>
        <w:numPr>
          <w:ilvl w:val="0"/>
          <w:numId w:val="11"/>
        </w:numPr>
        <w:spacing w:line="240" w:lineRule="auto"/>
        <w:rPr>
          <w:rFonts w:ascii="Times New Roman" w:hAnsi="Times New Roman"/>
          <w:b/>
          <w:sz w:val="20"/>
          <w:szCs w:val="20"/>
        </w:rPr>
      </w:pPr>
      <w:r>
        <w:rPr>
          <w:rFonts w:ascii="Times New Roman" w:hAnsi="Times New Roman"/>
          <w:sz w:val="20"/>
          <w:szCs w:val="20"/>
        </w:rPr>
        <w:t>For groups of 3 then the role of the Anchor Person can be divided up amongst the other jobs.</w:t>
      </w:r>
    </w:p>
    <w:p w:rsidR="00003828" w:rsidRPr="00D341A8" w:rsidRDefault="00003828" w:rsidP="0026392C">
      <w:pPr>
        <w:numPr>
          <w:ilvl w:val="0"/>
          <w:numId w:val="11"/>
        </w:numPr>
        <w:spacing w:line="240" w:lineRule="auto"/>
        <w:rPr>
          <w:rFonts w:ascii="Times New Roman" w:hAnsi="Times New Roman"/>
          <w:b/>
          <w:sz w:val="20"/>
          <w:szCs w:val="20"/>
        </w:rPr>
      </w:pPr>
      <w:r>
        <w:rPr>
          <w:rFonts w:ascii="Times New Roman" w:hAnsi="Times New Roman"/>
          <w:sz w:val="20"/>
          <w:szCs w:val="20"/>
        </w:rPr>
        <w:t xml:space="preserve">Working within a group setting then all students should be able to participate equally in this activity.  You can provide extra support and help to those students who need it when doing research.  </w:t>
      </w:r>
    </w:p>
    <w:p w:rsidR="00003828" w:rsidRPr="00D341A8" w:rsidRDefault="00003828" w:rsidP="0026392C">
      <w:pPr>
        <w:numPr>
          <w:ilvl w:val="0"/>
          <w:numId w:val="11"/>
        </w:numPr>
        <w:spacing w:line="240" w:lineRule="auto"/>
        <w:rPr>
          <w:rFonts w:ascii="Times New Roman" w:hAnsi="Times New Roman"/>
          <w:b/>
          <w:sz w:val="20"/>
          <w:szCs w:val="20"/>
        </w:rPr>
      </w:pPr>
      <w:r>
        <w:rPr>
          <w:rFonts w:ascii="Times New Roman" w:hAnsi="Times New Roman"/>
          <w:sz w:val="20"/>
          <w:szCs w:val="20"/>
        </w:rPr>
        <w:t xml:space="preserve">You can pair students who struggle with other students who are stronger and </w:t>
      </w:r>
      <w:proofErr w:type="gramStart"/>
      <w:r>
        <w:rPr>
          <w:rFonts w:ascii="Times New Roman" w:hAnsi="Times New Roman"/>
          <w:sz w:val="20"/>
          <w:szCs w:val="20"/>
        </w:rPr>
        <w:t>patient  so</w:t>
      </w:r>
      <w:proofErr w:type="gramEnd"/>
      <w:r>
        <w:rPr>
          <w:rFonts w:ascii="Times New Roman" w:hAnsi="Times New Roman"/>
          <w:sz w:val="20"/>
          <w:szCs w:val="20"/>
        </w:rPr>
        <w:t xml:space="preserve"> they will be able to help.</w:t>
      </w:r>
    </w:p>
    <w:p w:rsidR="00003828" w:rsidRPr="006C5AFF" w:rsidRDefault="00003828" w:rsidP="0026392C">
      <w:pPr>
        <w:numPr>
          <w:ilvl w:val="0"/>
          <w:numId w:val="11"/>
        </w:numPr>
        <w:spacing w:line="240" w:lineRule="auto"/>
        <w:rPr>
          <w:rFonts w:ascii="Times New Roman" w:hAnsi="Times New Roman"/>
          <w:b/>
          <w:sz w:val="20"/>
          <w:szCs w:val="20"/>
        </w:rPr>
      </w:pPr>
      <w:r>
        <w:rPr>
          <w:rFonts w:ascii="Times New Roman" w:hAnsi="Times New Roman"/>
          <w:sz w:val="20"/>
          <w:szCs w:val="20"/>
        </w:rPr>
        <w:t xml:space="preserve">You can pair an ELL student with another student who speaks the same language if you can.  Those students can work together on an assignment.  </w:t>
      </w:r>
    </w:p>
    <w:p w:rsidR="00003828" w:rsidRDefault="00003828" w:rsidP="003C7A22">
      <w:pPr>
        <w:rPr>
          <w:b/>
          <w:sz w:val="20"/>
          <w:szCs w:val="20"/>
        </w:rPr>
      </w:pPr>
    </w:p>
    <w:p w:rsidR="00003828" w:rsidRDefault="00003828" w:rsidP="003C7A22">
      <w:pPr>
        <w:rPr>
          <w:b/>
          <w:sz w:val="20"/>
          <w:szCs w:val="20"/>
        </w:rPr>
      </w:pPr>
      <w:r>
        <w:rPr>
          <w:b/>
          <w:sz w:val="20"/>
          <w:szCs w:val="20"/>
        </w:rPr>
        <w:lastRenderedPageBreak/>
        <w:t>Author Info:</w:t>
      </w:r>
    </w:p>
    <w:p w:rsidR="00003828" w:rsidRDefault="00003828" w:rsidP="003C7A22">
      <w:pPr>
        <w:rPr>
          <w:sz w:val="20"/>
          <w:szCs w:val="20"/>
        </w:rPr>
      </w:pPr>
      <w:r>
        <w:rPr>
          <w:sz w:val="20"/>
          <w:szCs w:val="20"/>
        </w:rPr>
        <w:t xml:space="preserve">My name is Kristen Hensley.  I teach at </w:t>
      </w:r>
      <w:smartTag w:uri="urn:schemas-microsoft-com:office:smarttags" w:element="PlaceName">
        <w:r>
          <w:rPr>
            <w:sz w:val="20"/>
            <w:szCs w:val="20"/>
          </w:rPr>
          <w:t>Bunn</w:t>
        </w:r>
      </w:smartTag>
      <w:r>
        <w:rPr>
          <w:sz w:val="20"/>
          <w:szCs w:val="20"/>
        </w:rPr>
        <w:t xml:space="preserve"> </w:t>
      </w:r>
      <w:smartTag w:uri="urn:schemas-microsoft-com:office:smarttags" w:element="PlaceName">
        <w:r>
          <w:rPr>
            <w:sz w:val="20"/>
            <w:szCs w:val="20"/>
          </w:rPr>
          <w:t>Middle School</w:t>
        </w:r>
      </w:smartTag>
      <w:r>
        <w:rPr>
          <w:sz w:val="20"/>
          <w:szCs w:val="20"/>
        </w:rPr>
        <w:t xml:space="preserve"> in </w:t>
      </w:r>
      <w:smartTag w:uri="urn:schemas-microsoft-com:office:smarttags" w:element="PlaceName">
        <w:smartTag w:uri="urn:schemas-microsoft-com:office:smarttags" w:element="PlaceName">
          <w:r>
            <w:rPr>
              <w:sz w:val="20"/>
              <w:szCs w:val="20"/>
            </w:rPr>
            <w:t>Franklin</w:t>
          </w:r>
        </w:smartTag>
        <w:r>
          <w:rPr>
            <w:sz w:val="20"/>
            <w:szCs w:val="20"/>
          </w:rPr>
          <w:t xml:space="preserve"> </w:t>
        </w:r>
        <w:smartTag w:uri="urn:schemas-microsoft-com:office:smarttags" w:element="PlaceName">
          <w:r>
            <w:rPr>
              <w:sz w:val="20"/>
              <w:szCs w:val="20"/>
            </w:rPr>
            <w:t>County</w:t>
          </w:r>
        </w:smartTag>
      </w:smartTag>
      <w:r>
        <w:rPr>
          <w:sz w:val="20"/>
          <w:szCs w:val="20"/>
        </w:rPr>
        <w:t>.  For the past 6 years I have taught 6</w:t>
      </w:r>
      <w:r w:rsidRPr="00E14EF6">
        <w:rPr>
          <w:sz w:val="20"/>
          <w:szCs w:val="20"/>
          <w:vertAlign w:val="superscript"/>
        </w:rPr>
        <w:t>th</w:t>
      </w:r>
      <w:r>
        <w:rPr>
          <w:sz w:val="20"/>
          <w:szCs w:val="20"/>
        </w:rPr>
        <w:t xml:space="preserve"> grade Science and Social Studies.  I am a National Board Certified Teacher and a </w:t>
      </w:r>
      <w:proofErr w:type="spellStart"/>
      <w:r>
        <w:rPr>
          <w:sz w:val="20"/>
          <w:szCs w:val="20"/>
        </w:rPr>
        <w:t>Kenan</w:t>
      </w:r>
      <w:proofErr w:type="spellEnd"/>
      <w:r>
        <w:rPr>
          <w:sz w:val="20"/>
          <w:szCs w:val="20"/>
        </w:rPr>
        <w:t xml:space="preserve"> Fellow.  I developed this project through my </w:t>
      </w:r>
      <w:proofErr w:type="spellStart"/>
      <w:r>
        <w:rPr>
          <w:sz w:val="20"/>
          <w:szCs w:val="20"/>
        </w:rPr>
        <w:t>Kenan</w:t>
      </w:r>
      <w:proofErr w:type="spellEnd"/>
      <w:r>
        <w:rPr>
          <w:sz w:val="20"/>
          <w:szCs w:val="20"/>
        </w:rPr>
        <w:t xml:space="preserve"> Fellowship project, The Art of Collaboration.  I have designed lessons that help teachers integrate art into science lessons.  Through this project I have found that integrating art into science is much easier than I first though</w:t>
      </w:r>
      <w:r w:rsidR="005F744F">
        <w:rPr>
          <w:sz w:val="20"/>
          <w:szCs w:val="20"/>
        </w:rPr>
        <w:t>t</w:t>
      </w:r>
      <w:r>
        <w:rPr>
          <w:sz w:val="20"/>
          <w:szCs w:val="20"/>
        </w:rPr>
        <w:t xml:space="preserve">.  The lessons are very engaging and the students love them.  </w:t>
      </w:r>
    </w:p>
    <w:p w:rsidR="00003828" w:rsidRPr="00E14EF6" w:rsidRDefault="00003828" w:rsidP="003C7A22">
      <w:pPr>
        <w:rPr>
          <w:sz w:val="20"/>
          <w:szCs w:val="20"/>
        </w:rPr>
      </w:pPr>
      <w:r>
        <w:rPr>
          <w:sz w:val="20"/>
          <w:szCs w:val="20"/>
        </w:rPr>
        <w:t xml:space="preserve">Through the </w:t>
      </w:r>
      <w:proofErr w:type="spellStart"/>
      <w:r>
        <w:rPr>
          <w:sz w:val="20"/>
          <w:szCs w:val="20"/>
        </w:rPr>
        <w:t>Kenan</w:t>
      </w:r>
      <w:proofErr w:type="spellEnd"/>
      <w:r>
        <w:rPr>
          <w:sz w:val="20"/>
          <w:szCs w:val="20"/>
        </w:rPr>
        <w:t xml:space="preserve"> Fellowship program I work with a mentor from the North Carolina Museum of Art.  My mentor is Jill Taylor.  She works with the Art of Collaboration project at the museum.  This program works with teachers from different school systems in the state and helps them to learn how to integrate art into their subject areas.</w:t>
      </w:r>
    </w:p>
    <w:p w:rsidR="00003828" w:rsidRDefault="00003828" w:rsidP="003C7A22">
      <w:pPr>
        <w:rPr>
          <w:sz w:val="20"/>
          <w:szCs w:val="20"/>
        </w:rPr>
      </w:pPr>
    </w:p>
    <w:p w:rsidR="00003828" w:rsidRPr="00FB175F" w:rsidRDefault="00003828" w:rsidP="003C7A22">
      <w:pPr>
        <w:rPr>
          <w:color w:val="FF0000"/>
          <w:sz w:val="20"/>
          <w:szCs w:val="20"/>
        </w:rPr>
      </w:pPr>
    </w:p>
    <w:p w:rsidR="00003828" w:rsidRDefault="00003828" w:rsidP="003C7A22">
      <w:pPr>
        <w:rPr>
          <w:sz w:val="20"/>
          <w:szCs w:val="20"/>
        </w:rPr>
      </w:pPr>
    </w:p>
    <w:p w:rsidR="00003828" w:rsidRDefault="00003828" w:rsidP="003C7A22">
      <w:pPr>
        <w:rPr>
          <w:sz w:val="20"/>
          <w:szCs w:val="20"/>
        </w:rPr>
      </w:pPr>
    </w:p>
    <w:p w:rsidR="00003828" w:rsidRDefault="00003828" w:rsidP="003C7A22">
      <w:pPr>
        <w:rPr>
          <w:sz w:val="20"/>
          <w:szCs w:val="20"/>
        </w:rPr>
      </w:pPr>
    </w:p>
    <w:p w:rsidR="00003828" w:rsidRDefault="00003828" w:rsidP="003C7A22">
      <w:pPr>
        <w:rPr>
          <w:sz w:val="20"/>
          <w:szCs w:val="20"/>
        </w:rPr>
      </w:pPr>
    </w:p>
    <w:p w:rsidR="00003828" w:rsidRDefault="00003828" w:rsidP="006A0A9F">
      <w:pPr>
        <w:jc w:val="center"/>
        <w:rPr>
          <w:sz w:val="20"/>
          <w:szCs w:val="20"/>
        </w:rPr>
      </w:pPr>
    </w:p>
    <w:p w:rsidR="00003828" w:rsidRDefault="00003828" w:rsidP="006A0A9F">
      <w:pPr>
        <w:jc w:val="center"/>
        <w:rPr>
          <w:sz w:val="20"/>
          <w:szCs w:val="20"/>
        </w:rPr>
      </w:pPr>
    </w:p>
    <w:p w:rsidR="00003828" w:rsidRDefault="00003828" w:rsidP="003C7A22">
      <w:pPr>
        <w:rPr>
          <w:sz w:val="20"/>
          <w:szCs w:val="20"/>
        </w:rPr>
      </w:pPr>
    </w:p>
    <w:p w:rsidR="00003828" w:rsidRPr="003C7A22" w:rsidRDefault="00003828" w:rsidP="003C7A22">
      <w:pPr>
        <w:rPr>
          <w:sz w:val="20"/>
          <w:szCs w:val="20"/>
        </w:rPr>
      </w:pPr>
    </w:p>
    <w:p w:rsidR="00003828" w:rsidRDefault="00003828" w:rsidP="003C7A22">
      <w:pPr>
        <w:spacing w:line="240" w:lineRule="auto"/>
        <w:jc w:val="center"/>
        <w:rPr>
          <w:rFonts w:ascii="Times New Roman" w:hAnsi="Times New Roman"/>
          <w:sz w:val="20"/>
          <w:szCs w:val="20"/>
        </w:rPr>
      </w:pPr>
    </w:p>
    <w:p w:rsidR="00003828" w:rsidRPr="003C7A22" w:rsidRDefault="00003828" w:rsidP="003C7A22">
      <w:pPr>
        <w:spacing w:line="240" w:lineRule="auto"/>
        <w:rPr>
          <w:rFonts w:ascii="Times New Roman" w:hAnsi="Times New Roman"/>
          <w:sz w:val="20"/>
          <w:szCs w:val="20"/>
        </w:rPr>
      </w:pPr>
    </w:p>
    <w:p w:rsidR="00003828" w:rsidRPr="0097529E" w:rsidRDefault="00003828" w:rsidP="0097529E">
      <w:pPr>
        <w:pStyle w:val="ListParagraph"/>
        <w:spacing w:line="240" w:lineRule="auto"/>
        <w:ind w:left="1080"/>
        <w:rPr>
          <w:rFonts w:ascii="Times New Roman" w:hAnsi="Times New Roman"/>
          <w:sz w:val="20"/>
          <w:szCs w:val="20"/>
        </w:rPr>
      </w:pPr>
    </w:p>
    <w:p w:rsidR="00003828" w:rsidRPr="0014518E" w:rsidRDefault="00003828" w:rsidP="00201D94">
      <w:pPr>
        <w:spacing w:line="240" w:lineRule="auto"/>
        <w:rPr>
          <w:rFonts w:ascii="Times New Roman" w:hAnsi="Times New Roman"/>
          <w:sz w:val="20"/>
          <w:szCs w:val="20"/>
        </w:rPr>
      </w:pPr>
    </w:p>
    <w:p w:rsidR="00003828" w:rsidRPr="00C944E3" w:rsidRDefault="00003828" w:rsidP="00C944E3">
      <w:pPr>
        <w:rPr>
          <w:rFonts w:ascii="Times New Roman" w:hAnsi="Times New Roman"/>
          <w:sz w:val="24"/>
          <w:szCs w:val="24"/>
        </w:rPr>
      </w:pPr>
      <w:r>
        <w:rPr>
          <w:rFonts w:ascii="Times New Roman" w:hAnsi="Times New Roman"/>
          <w:sz w:val="24"/>
          <w:szCs w:val="24"/>
        </w:rPr>
        <w:tab/>
      </w:r>
    </w:p>
    <w:sectPr w:rsidR="00003828" w:rsidRPr="00C944E3" w:rsidSect="00087E63">
      <w:footerReference w:type="default" r:id="rId7"/>
      <w:pgSz w:w="12240" w:h="15840"/>
      <w:pgMar w:top="1440" w:right="1440" w:bottom="144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828" w:rsidRDefault="00003828" w:rsidP="0014518E">
      <w:pPr>
        <w:spacing w:after="0" w:line="240" w:lineRule="auto"/>
      </w:pPr>
      <w:r>
        <w:separator/>
      </w:r>
    </w:p>
  </w:endnote>
  <w:endnote w:type="continuationSeparator" w:id="0">
    <w:p w:rsidR="00003828" w:rsidRDefault="00003828" w:rsidP="00145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828" w:rsidRDefault="00003828">
    <w:pPr>
      <w:pStyle w:val="Footer"/>
      <w:jc w:val="right"/>
    </w:pPr>
  </w:p>
  <w:p w:rsidR="00003828" w:rsidRDefault="00003828" w:rsidP="00A54C6A">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828" w:rsidRDefault="00003828" w:rsidP="0014518E">
      <w:pPr>
        <w:spacing w:after="0" w:line="240" w:lineRule="auto"/>
      </w:pPr>
      <w:r>
        <w:separator/>
      </w:r>
    </w:p>
  </w:footnote>
  <w:footnote w:type="continuationSeparator" w:id="0">
    <w:p w:rsidR="00003828" w:rsidRDefault="00003828" w:rsidP="001451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82006"/>
    <w:multiLevelType w:val="multilevel"/>
    <w:tmpl w:val="82C89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C4C7E"/>
    <w:multiLevelType w:val="hybridMultilevel"/>
    <w:tmpl w:val="B704B448"/>
    <w:lvl w:ilvl="0" w:tplc="F3580CF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BC46605"/>
    <w:multiLevelType w:val="hybridMultilevel"/>
    <w:tmpl w:val="E042E426"/>
    <w:lvl w:ilvl="0" w:tplc="504AAFF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3E37F09"/>
    <w:multiLevelType w:val="hybridMultilevel"/>
    <w:tmpl w:val="F3C8D5AE"/>
    <w:lvl w:ilvl="0" w:tplc="BA9EB0F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05">
      <w:start w:val="1"/>
      <w:numFmt w:val="bullet"/>
      <w:lvlText w:val=""/>
      <w:lvlJc w:val="left"/>
      <w:pPr>
        <w:tabs>
          <w:tab w:val="num" w:pos="2700"/>
        </w:tabs>
        <w:ind w:left="2700" w:hanging="360"/>
      </w:pPr>
      <w:rPr>
        <w:rFonts w:ascii="Wingdings" w:hAnsi="Wingding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346263AA"/>
    <w:multiLevelType w:val="hybridMultilevel"/>
    <w:tmpl w:val="04325490"/>
    <w:lvl w:ilvl="0" w:tplc="4C4C6F8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6F764D7"/>
    <w:multiLevelType w:val="hybridMultilevel"/>
    <w:tmpl w:val="917CC96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205DAE"/>
    <w:multiLevelType w:val="hybridMultilevel"/>
    <w:tmpl w:val="DD2C6C62"/>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55215BB"/>
    <w:multiLevelType w:val="multilevel"/>
    <w:tmpl w:val="CF9AF0EE"/>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8">
    <w:nsid w:val="47A4312E"/>
    <w:multiLevelType w:val="multilevel"/>
    <w:tmpl w:val="F9A82A48"/>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9">
    <w:nsid w:val="48692E32"/>
    <w:multiLevelType w:val="multilevel"/>
    <w:tmpl w:val="DD4E9AAA"/>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0">
    <w:nsid w:val="4C1805C8"/>
    <w:multiLevelType w:val="multilevel"/>
    <w:tmpl w:val="D7F2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A53A3E"/>
    <w:multiLevelType w:val="multilevel"/>
    <w:tmpl w:val="336ADA92"/>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2">
    <w:nsid w:val="5D067DCA"/>
    <w:multiLevelType w:val="multilevel"/>
    <w:tmpl w:val="01C6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DE4693"/>
    <w:multiLevelType w:val="hybridMultilevel"/>
    <w:tmpl w:val="A70E58D0"/>
    <w:lvl w:ilvl="0" w:tplc="297287F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60736B99"/>
    <w:multiLevelType w:val="multilevel"/>
    <w:tmpl w:val="3F32ED80"/>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5">
    <w:nsid w:val="6B7651C7"/>
    <w:multiLevelType w:val="hybridMultilevel"/>
    <w:tmpl w:val="8B5232C6"/>
    <w:lvl w:ilvl="0" w:tplc="575E303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73152AD2"/>
    <w:multiLevelType w:val="multilevel"/>
    <w:tmpl w:val="DCE8374A"/>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7">
    <w:nsid w:val="768171BD"/>
    <w:multiLevelType w:val="hybridMultilevel"/>
    <w:tmpl w:val="4F608E0A"/>
    <w:lvl w:ilvl="0" w:tplc="04090003">
      <w:start w:val="1"/>
      <w:numFmt w:val="bullet"/>
      <w:lvlText w:val="o"/>
      <w:lvlJc w:val="left"/>
      <w:pPr>
        <w:tabs>
          <w:tab w:val="num" w:pos="2520"/>
        </w:tabs>
        <w:ind w:left="2520" w:hanging="360"/>
      </w:pPr>
      <w:rPr>
        <w:rFonts w:ascii="Courier New" w:hAnsi="Courier New"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8">
    <w:nsid w:val="76F02BB9"/>
    <w:multiLevelType w:val="multilevel"/>
    <w:tmpl w:val="48FAF6CA"/>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9">
    <w:nsid w:val="79CD0C43"/>
    <w:multiLevelType w:val="hybridMultilevel"/>
    <w:tmpl w:val="4E64B2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A4622A2"/>
    <w:multiLevelType w:val="hybridMultilevel"/>
    <w:tmpl w:val="FA74C252"/>
    <w:lvl w:ilvl="0" w:tplc="804C4D5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3"/>
  </w:num>
  <w:num w:numId="5">
    <w:abstractNumId w:val="15"/>
  </w:num>
  <w:num w:numId="6">
    <w:abstractNumId w:val="13"/>
  </w:num>
  <w:num w:numId="7">
    <w:abstractNumId w:val="20"/>
  </w:num>
  <w:num w:numId="8">
    <w:abstractNumId w:val="6"/>
  </w:num>
  <w:num w:numId="9">
    <w:abstractNumId w:val="19"/>
  </w:num>
  <w:num w:numId="10">
    <w:abstractNumId w:val="17"/>
  </w:num>
  <w:num w:numId="11">
    <w:abstractNumId w:val="5"/>
  </w:num>
  <w:num w:numId="12">
    <w:abstractNumId w:val="10"/>
  </w:num>
  <w:num w:numId="13">
    <w:abstractNumId w:val="12"/>
  </w:num>
  <w:num w:numId="14">
    <w:abstractNumId w:val="0"/>
  </w:num>
  <w:num w:numId="15">
    <w:abstractNumId w:val="14"/>
  </w:num>
  <w:num w:numId="16">
    <w:abstractNumId w:val="18"/>
  </w:num>
  <w:num w:numId="17">
    <w:abstractNumId w:val="11"/>
  </w:num>
  <w:num w:numId="18">
    <w:abstractNumId w:val="8"/>
  </w:num>
  <w:num w:numId="19">
    <w:abstractNumId w:val="9"/>
  </w:num>
  <w:num w:numId="20">
    <w:abstractNumId w:val="16"/>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249"/>
    <w:rsid w:val="00003828"/>
    <w:rsid w:val="000325FF"/>
    <w:rsid w:val="00036965"/>
    <w:rsid w:val="00066C3E"/>
    <w:rsid w:val="00087E63"/>
    <w:rsid w:val="00093EF8"/>
    <w:rsid w:val="000E18D2"/>
    <w:rsid w:val="000E5B13"/>
    <w:rsid w:val="00133249"/>
    <w:rsid w:val="00141DA8"/>
    <w:rsid w:val="0014518E"/>
    <w:rsid w:val="00176B5A"/>
    <w:rsid w:val="00196FD6"/>
    <w:rsid w:val="001B1769"/>
    <w:rsid w:val="001D3D96"/>
    <w:rsid w:val="001D4AA7"/>
    <w:rsid w:val="001E53DC"/>
    <w:rsid w:val="00201D94"/>
    <w:rsid w:val="00225213"/>
    <w:rsid w:val="00231EC5"/>
    <w:rsid w:val="00232012"/>
    <w:rsid w:val="00244EB1"/>
    <w:rsid w:val="00256EE7"/>
    <w:rsid w:val="00261C55"/>
    <w:rsid w:val="0026392C"/>
    <w:rsid w:val="00274469"/>
    <w:rsid w:val="00287D72"/>
    <w:rsid w:val="00387B2E"/>
    <w:rsid w:val="003C7A22"/>
    <w:rsid w:val="004139EB"/>
    <w:rsid w:val="00446A25"/>
    <w:rsid w:val="00464330"/>
    <w:rsid w:val="004B1E8D"/>
    <w:rsid w:val="004D0A7A"/>
    <w:rsid w:val="004D6BAE"/>
    <w:rsid w:val="0053128A"/>
    <w:rsid w:val="00541D45"/>
    <w:rsid w:val="00555E56"/>
    <w:rsid w:val="005623C1"/>
    <w:rsid w:val="005628F6"/>
    <w:rsid w:val="0059036E"/>
    <w:rsid w:val="005B50C8"/>
    <w:rsid w:val="005C6092"/>
    <w:rsid w:val="005F0E62"/>
    <w:rsid w:val="005F744F"/>
    <w:rsid w:val="006520FE"/>
    <w:rsid w:val="00663AE2"/>
    <w:rsid w:val="00671C05"/>
    <w:rsid w:val="006A0A9F"/>
    <w:rsid w:val="006C491C"/>
    <w:rsid w:val="006C5AFF"/>
    <w:rsid w:val="006E4B0C"/>
    <w:rsid w:val="006E6DE5"/>
    <w:rsid w:val="0072032E"/>
    <w:rsid w:val="0072650D"/>
    <w:rsid w:val="00727A24"/>
    <w:rsid w:val="00733EDE"/>
    <w:rsid w:val="0073737F"/>
    <w:rsid w:val="007810C0"/>
    <w:rsid w:val="00790146"/>
    <w:rsid w:val="007E2D9E"/>
    <w:rsid w:val="007E4591"/>
    <w:rsid w:val="00803FA7"/>
    <w:rsid w:val="008308F5"/>
    <w:rsid w:val="008B1760"/>
    <w:rsid w:val="008B4B6B"/>
    <w:rsid w:val="008F1787"/>
    <w:rsid w:val="009440EA"/>
    <w:rsid w:val="009634A7"/>
    <w:rsid w:val="0097529E"/>
    <w:rsid w:val="0098282F"/>
    <w:rsid w:val="009C2EC6"/>
    <w:rsid w:val="009F6531"/>
    <w:rsid w:val="00A03CC2"/>
    <w:rsid w:val="00A068CD"/>
    <w:rsid w:val="00A156A1"/>
    <w:rsid w:val="00A33004"/>
    <w:rsid w:val="00A47752"/>
    <w:rsid w:val="00A54C6A"/>
    <w:rsid w:val="00A66D4B"/>
    <w:rsid w:val="00A71DB7"/>
    <w:rsid w:val="00A93CE3"/>
    <w:rsid w:val="00A947BF"/>
    <w:rsid w:val="00AB298B"/>
    <w:rsid w:val="00B60DDF"/>
    <w:rsid w:val="00B97D47"/>
    <w:rsid w:val="00BF5F3F"/>
    <w:rsid w:val="00C25C8A"/>
    <w:rsid w:val="00C30C8E"/>
    <w:rsid w:val="00C33AB9"/>
    <w:rsid w:val="00C944E3"/>
    <w:rsid w:val="00CA4612"/>
    <w:rsid w:val="00CB4CA6"/>
    <w:rsid w:val="00CF16C0"/>
    <w:rsid w:val="00D341A8"/>
    <w:rsid w:val="00D73A98"/>
    <w:rsid w:val="00D93F91"/>
    <w:rsid w:val="00DC2CC9"/>
    <w:rsid w:val="00DE5D5B"/>
    <w:rsid w:val="00DF5311"/>
    <w:rsid w:val="00E14EF6"/>
    <w:rsid w:val="00E25307"/>
    <w:rsid w:val="00E377B3"/>
    <w:rsid w:val="00E40296"/>
    <w:rsid w:val="00E96FE9"/>
    <w:rsid w:val="00EA0399"/>
    <w:rsid w:val="00EE6FF4"/>
    <w:rsid w:val="00F61999"/>
    <w:rsid w:val="00F7559E"/>
    <w:rsid w:val="00F91DA4"/>
    <w:rsid w:val="00F96F63"/>
    <w:rsid w:val="00FB175F"/>
    <w:rsid w:val="00FC1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C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ertype">
    <w:name w:val="smallertype"/>
    <w:basedOn w:val="DefaultParagraphFont"/>
    <w:uiPriority w:val="99"/>
    <w:rsid w:val="00133249"/>
    <w:rPr>
      <w:rFonts w:cs="Times New Roman"/>
    </w:rPr>
  </w:style>
  <w:style w:type="character" w:styleId="Hyperlink">
    <w:name w:val="Hyperlink"/>
    <w:basedOn w:val="DefaultParagraphFont"/>
    <w:uiPriority w:val="99"/>
    <w:rsid w:val="00133249"/>
    <w:rPr>
      <w:rFonts w:cs="Times New Roman"/>
      <w:color w:val="0000FF"/>
      <w:u w:val="single"/>
    </w:rPr>
  </w:style>
  <w:style w:type="paragraph" w:styleId="BalloonText">
    <w:name w:val="Balloon Text"/>
    <w:basedOn w:val="Normal"/>
    <w:link w:val="BalloonTextChar"/>
    <w:uiPriority w:val="99"/>
    <w:semiHidden/>
    <w:rsid w:val="001332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3249"/>
    <w:rPr>
      <w:rFonts w:ascii="Tahoma" w:hAnsi="Tahoma" w:cs="Tahoma"/>
      <w:sz w:val="16"/>
      <w:szCs w:val="16"/>
    </w:rPr>
  </w:style>
  <w:style w:type="paragraph" w:styleId="Header">
    <w:name w:val="header"/>
    <w:basedOn w:val="Normal"/>
    <w:link w:val="HeaderChar"/>
    <w:uiPriority w:val="99"/>
    <w:semiHidden/>
    <w:rsid w:val="001451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14518E"/>
    <w:rPr>
      <w:rFonts w:cs="Times New Roman"/>
    </w:rPr>
  </w:style>
  <w:style w:type="paragraph" w:styleId="Footer">
    <w:name w:val="footer"/>
    <w:basedOn w:val="Normal"/>
    <w:link w:val="FooterChar"/>
    <w:uiPriority w:val="99"/>
    <w:rsid w:val="0014518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4518E"/>
    <w:rPr>
      <w:rFonts w:cs="Times New Roman"/>
    </w:rPr>
  </w:style>
  <w:style w:type="paragraph" w:styleId="ListParagraph">
    <w:name w:val="List Paragraph"/>
    <w:basedOn w:val="Normal"/>
    <w:uiPriority w:val="99"/>
    <w:qFormat/>
    <w:rsid w:val="00201D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1781</Words>
  <Characters>9636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Agriculture and Technology Through Works of Art</vt:lpstr>
    </vt:vector>
  </TitlesOfParts>
  <Company> </Company>
  <LinksUpToDate>false</LinksUpToDate>
  <CharactersWithSpaces>11395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Agriculture and Technology Through Works of Art</dc:title>
  <dc:subject/>
  <dc:creator> </dc:creator>
  <cp:keywords/>
  <dc:description/>
  <cp:lastModifiedBy> </cp:lastModifiedBy>
  <cp:revision>8</cp:revision>
  <dcterms:created xsi:type="dcterms:W3CDTF">2009-10-23T15:33:00Z</dcterms:created>
  <dcterms:modified xsi:type="dcterms:W3CDTF">2010-10-17T23:15:00Z</dcterms:modified>
</cp:coreProperties>
</file>